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4AAA" w14:textId="39E8A52A" w:rsidR="006C2AB3" w:rsidRPr="000561AB" w:rsidRDefault="006D7DDF" w:rsidP="002A6223">
      <w:pPr>
        <w:jc w:val="right"/>
      </w:pPr>
      <w:bookmarkStart w:id="0" w:name="_GoBack"/>
      <w:bookmarkEnd w:id="0"/>
      <w:r w:rsidRPr="000561AB">
        <w:rPr>
          <w:rFonts w:hint="eastAsia"/>
        </w:rPr>
        <w:t>令和元年</w:t>
      </w:r>
      <w:r w:rsidR="002B5E43">
        <w:rPr>
          <w:rFonts w:hint="eastAsia"/>
        </w:rPr>
        <w:t>９</w:t>
      </w:r>
      <w:r w:rsidR="006C2AB3" w:rsidRPr="000561AB">
        <w:rPr>
          <w:rFonts w:hint="eastAsia"/>
        </w:rPr>
        <w:t>月</w:t>
      </w:r>
      <w:r w:rsidR="002B5E43">
        <w:rPr>
          <w:rFonts w:hint="eastAsia"/>
        </w:rPr>
        <w:t>１３</w:t>
      </w:r>
      <w:r w:rsidR="00AD0259" w:rsidRPr="000561AB">
        <w:rPr>
          <w:rFonts w:hint="eastAsia"/>
        </w:rPr>
        <w:t>日</w:t>
      </w:r>
    </w:p>
    <w:p w14:paraId="7656294E" w14:textId="77777777" w:rsidR="006C2AB3" w:rsidRPr="000561AB" w:rsidRDefault="006C2AB3"/>
    <w:p w14:paraId="627B9576" w14:textId="77777777" w:rsidR="006C2AB3" w:rsidRPr="000561AB" w:rsidRDefault="006C2AB3">
      <w:r w:rsidRPr="000561AB">
        <w:rPr>
          <w:rFonts w:hint="eastAsia"/>
        </w:rPr>
        <w:t xml:space="preserve">日本教育大学協会　附属学校を置く会員大学・学部の長　</w:t>
      </w:r>
      <w:r w:rsidR="00AD0259" w:rsidRPr="000561AB">
        <w:rPr>
          <w:rFonts w:hint="eastAsia"/>
        </w:rPr>
        <w:t>各位</w:t>
      </w:r>
    </w:p>
    <w:p w14:paraId="3A21C116" w14:textId="77777777" w:rsidR="006C2AB3" w:rsidRPr="000561AB" w:rsidRDefault="006C2AB3">
      <w:r w:rsidRPr="000561AB">
        <w:rPr>
          <w:rFonts w:hint="eastAsia"/>
        </w:rPr>
        <w:t>全国国立大学附属学校連盟　会員校園長</w:t>
      </w:r>
      <w:r w:rsidR="00AD0259" w:rsidRPr="000561AB">
        <w:rPr>
          <w:rFonts w:hint="eastAsia"/>
        </w:rPr>
        <w:t>・副校園長</w:t>
      </w:r>
      <w:r w:rsidRPr="000561AB">
        <w:rPr>
          <w:rFonts w:hint="eastAsia"/>
        </w:rPr>
        <w:t xml:space="preserve">　</w:t>
      </w:r>
      <w:r w:rsidR="00AD0259" w:rsidRPr="000561AB">
        <w:rPr>
          <w:rFonts w:hint="eastAsia"/>
        </w:rPr>
        <w:t>各位</w:t>
      </w:r>
    </w:p>
    <w:p w14:paraId="3BF92E14" w14:textId="0A53946A" w:rsidR="00AD0259" w:rsidRPr="000561AB" w:rsidRDefault="00AD0259">
      <w:r w:rsidRPr="000561AB">
        <w:rPr>
          <w:rFonts w:hint="eastAsia"/>
        </w:rPr>
        <w:t>全国国立大学附属学校ＰＴＡ連合会 役員・理事・評議員　各位</w:t>
      </w:r>
    </w:p>
    <w:p w14:paraId="61697ADF" w14:textId="77777777" w:rsidR="006C2AB3" w:rsidRPr="000561AB" w:rsidRDefault="006C2AB3"/>
    <w:p w14:paraId="269BB366" w14:textId="50724D44" w:rsidR="006C2AB3" w:rsidRPr="000561AB" w:rsidRDefault="006C2AB3" w:rsidP="00EE5E38">
      <w:pPr>
        <w:ind w:right="420"/>
        <w:jc w:val="right"/>
      </w:pPr>
      <w:r w:rsidRPr="000561AB">
        <w:rPr>
          <w:rFonts w:hint="eastAsia"/>
        </w:rPr>
        <w:t>日本教育大学協会長</w:t>
      </w:r>
      <w:r w:rsidR="00EE5E38">
        <w:rPr>
          <w:rFonts w:hint="eastAsia"/>
        </w:rPr>
        <w:t xml:space="preserve">　</w:t>
      </w:r>
      <w:r w:rsidR="00403997">
        <w:rPr>
          <w:rFonts w:hint="eastAsia"/>
        </w:rPr>
        <w:t xml:space="preserve">　</w:t>
      </w:r>
      <w:r w:rsidRPr="000561AB">
        <w:tab/>
      </w:r>
      <w:r w:rsidRPr="000561AB">
        <w:tab/>
      </w:r>
      <w:r w:rsidRPr="000561AB">
        <w:rPr>
          <w:rFonts w:hint="eastAsia"/>
        </w:rPr>
        <w:t>出口　利定</w:t>
      </w:r>
    </w:p>
    <w:p w14:paraId="3E3E2998" w14:textId="77777777" w:rsidR="006C2AB3" w:rsidRPr="000561AB" w:rsidRDefault="006C2AB3" w:rsidP="0081520D">
      <w:pPr>
        <w:wordWrap w:val="0"/>
        <w:ind w:right="210"/>
        <w:jc w:val="right"/>
      </w:pPr>
      <w:r w:rsidRPr="000561AB">
        <w:rPr>
          <w:rFonts w:hint="eastAsia"/>
        </w:rPr>
        <w:t>全国国立大学附属学校連盟理事長</w:t>
      </w:r>
      <w:r w:rsidRPr="000561AB">
        <w:tab/>
      </w:r>
      <w:r w:rsidR="006D7DDF" w:rsidRPr="000561AB">
        <w:rPr>
          <w:rFonts w:hint="eastAsia"/>
        </w:rPr>
        <w:t>甲斐　雄一郎</w:t>
      </w:r>
    </w:p>
    <w:p w14:paraId="1B52DB1D" w14:textId="77777777" w:rsidR="006C2AB3" w:rsidRPr="000561AB" w:rsidRDefault="006C2AB3" w:rsidP="006C2AB3">
      <w:pPr>
        <w:jc w:val="right"/>
      </w:pPr>
      <w:r w:rsidRPr="000561AB">
        <w:rPr>
          <w:rFonts w:hint="eastAsia"/>
        </w:rPr>
        <w:t>（公印省略）</w:t>
      </w:r>
    </w:p>
    <w:p w14:paraId="54ACB456" w14:textId="77777777" w:rsidR="006C2AB3" w:rsidRPr="00935454" w:rsidRDefault="006C2AB3" w:rsidP="006C2AB3">
      <w:pPr>
        <w:jc w:val="right"/>
      </w:pPr>
    </w:p>
    <w:p w14:paraId="008F280E" w14:textId="1B5B1DB2" w:rsidR="006C2AB3" w:rsidRPr="000561AB" w:rsidRDefault="00D315FD" w:rsidP="00723D09">
      <w:pPr>
        <w:jc w:val="center"/>
      </w:pPr>
      <w:r w:rsidRPr="000561AB">
        <w:rPr>
          <w:rFonts w:hint="eastAsia"/>
        </w:rPr>
        <w:t>第</w:t>
      </w:r>
      <w:r w:rsidR="006D7DDF" w:rsidRPr="000561AB">
        <w:rPr>
          <w:rFonts w:hint="eastAsia"/>
        </w:rPr>
        <w:t>４</w:t>
      </w:r>
      <w:r w:rsidRPr="000561AB">
        <w:rPr>
          <w:rFonts w:hint="eastAsia"/>
        </w:rPr>
        <w:t>回「</w:t>
      </w:r>
      <w:r w:rsidR="006C2AB3" w:rsidRPr="000561AB">
        <w:rPr>
          <w:rFonts w:hint="eastAsia"/>
        </w:rPr>
        <w:t>これからの附属学校のあり方を考える協議会</w:t>
      </w:r>
      <w:r w:rsidRPr="000561AB">
        <w:rPr>
          <w:rFonts w:hint="eastAsia"/>
        </w:rPr>
        <w:t>」</w:t>
      </w:r>
      <w:r w:rsidR="006D7DDF" w:rsidRPr="000561AB">
        <w:rPr>
          <w:rFonts w:hint="eastAsia"/>
        </w:rPr>
        <w:t>の開催</w:t>
      </w:r>
      <w:r w:rsidR="005D6153" w:rsidRPr="000561AB">
        <w:rPr>
          <w:rFonts w:hint="eastAsia"/>
        </w:rPr>
        <w:t>について</w:t>
      </w:r>
      <w:r w:rsidR="00723D09" w:rsidRPr="000561AB">
        <w:rPr>
          <w:rFonts w:hint="eastAsia"/>
        </w:rPr>
        <w:t>（</w:t>
      </w:r>
      <w:r w:rsidR="002B5E43">
        <w:rPr>
          <w:rFonts w:hint="eastAsia"/>
        </w:rPr>
        <w:t>二</w:t>
      </w:r>
      <w:r w:rsidR="00EA622D" w:rsidRPr="000561AB">
        <w:rPr>
          <w:rFonts w:hint="eastAsia"/>
        </w:rPr>
        <w:t>次</w:t>
      </w:r>
      <w:r w:rsidR="00723D09" w:rsidRPr="000561AB">
        <w:rPr>
          <w:rFonts w:hint="eastAsia"/>
        </w:rPr>
        <w:t>案内</w:t>
      </w:r>
      <w:r w:rsidR="00EA622D" w:rsidRPr="000561AB">
        <w:rPr>
          <w:rFonts w:hint="eastAsia"/>
        </w:rPr>
        <w:t>）</w:t>
      </w:r>
    </w:p>
    <w:p w14:paraId="0F004847" w14:textId="77777777" w:rsidR="006C2AB3" w:rsidRPr="000561AB" w:rsidRDefault="006C2AB3" w:rsidP="006C2AB3">
      <w:pPr>
        <w:jc w:val="center"/>
      </w:pPr>
    </w:p>
    <w:p w14:paraId="18E17F33" w14:textId="77777777" w:rsidR="006C2AB3" w:rsidRPr="000561AB" w:rsidRDefault="006C2AB3" w:rsidP="006C2AB3">
      <w:pPr>
        <w:jc w:val="left"/>
      </w:pPr>
      <w:r w:rsidRPr="000561AB">
        <w:rPr>
          <w:rFonts w:hint="eastAsia"/>
        </w:rPr>
        <w:t xml:space="preserve">　時下ますますご清祥のこととお慶び申し上げます。</w:t>
      </w:r>
    </w:p>
    <w:p w14:paraId="1DD9775F" w14:textId="19DE1F4A" w:rsidR="006C2AB3" w:rsidRPr="000561AB" w:rsidRDefault="006C2AB3" w:rsidP="006C2AB3">
      <w:pPr>
        <w:jc w:val="left"/>
      </w:pPr>
      <w:r w:rsidRPr="000561AB">
        <w:rPr>
          <w:rFonts w:hint="eastAsia"/>
        </w:rPr>
        <w:t xml:space="preserve">　このたび、日本教育大学協会</w:t>
      </w:r>
      <w:r w:rsidR="006D7DDF" w:rsidRPr="000561AB">
        <w:rPr>
          <w:rFonts w:hint="eastAsia"/>
        </w:rPr>
        <w:t>・</w:t>
      </w:r>
      <w:r w:rsidRPr="000561AB">
        <w:rPr>
          <w:rFonts w:hint="eastAsia"/>
        </w:rPr>
        <w:t>全国国立大学附属学校連盟</w:t>
      </w:r>
      <w:r w:rsidR="00E50124" w:rsidRPr="000561AB">
        <w:rPr>
          <w:rFonts w:hint="eastAsia"/>
        </w:rPr>
        <w:t>（以下「全附連」）</w:t>
      </w:r>
      <w:r w:rsidRPr="000561AB">
        <w:rPr>
          <w:rFonts w:hint="eastAsia"/>
        </w:rPr>
        <w:t>の共催により、</w:t>
      </w:r>
      <w:r w:rsidR="00AD0259" w:rsidRPr="000561AB">
        <w:rPr>
          <w:rFonts w:hint="eastAsia"/>
        </w:rPr>
        <w:t>第</w:t>
      </w:r>
      <w:r w:rsidR="006D7DDF" w:rsidRPr="000561AB">
        <w:rPr>
          <w:rFonts w:hint="eastAsia"/>
        </w:rPr>
        <w:t>４</w:t>
      </w:r>
      <w:r w:rsidR="00AD0259" w:rsidRPr="000561AB">
        <w:rPr>
          <w:rFonts w:hint="eastAsia"/>
        </w:rPr>
        <w:t>回「これからの附属学校のあり方を考える</w:t>
      </w:r>
      <w:r w:rsidRPr="000561AB">
        <w:rPr>
          <w:rFonts w:hint="eastAsia"/>
        </w:rPr>
        <w:t>協議会</w:t>
      </w:r>
      <w:r w:rsidR="00AD0259" w:rsidRPr="000561AB">
        <w:rPr>
          <w:rFonts w:hint="eastAsia"/>
        </w:rPr>
        <w:t>」</w:t>
      </w:r>
      <w:r w:rsidR="004A14FB" w:rsidRPr="000561AB">
        <w:rPr>
          <w:rFonts w:hint="eastAsia"/>
        </w:rPr>
        <w:t>（以下「附属学校協議会」）</w:t>
      </w:r>
      <w:r w:rsidRPr="000561AB">
        <w:rPr>
          <w:rFonts w:hint="eastAsia"/>
        </w:rPr>
        <w:t>を開催</w:t>
      </w:r>
      <w:r w:rsidR="0064403D" w:rsidRPr="000561AB">
        <w:rPr>
          <w:rFonts w:hint="eastAsia"/>
        </w:rPr>
        <w:t>いたします。</w:t>
      </w:r>
    </w:p>
    <w:p w14:paraId="3BCDCDF6" w14:textId="35E4FBB7" w:rsidR="00097E1A" w:rsidRPr="000561AB" w:rsidRDefault="00D36945" w:rsidP="00097E1A">
      <w:pPr>
        <w:ind w:firstLineChars="100" w:firstLine="210"/>
        <w:jc w:val="left"/>
      </w:pPr>
      <w:r w:rsidRPr="000561AB">
        <w:rPr>
          <w:rFonts w:hint="eastAsia"/>
        </w:rPr>
        <w:t>本協議会は、</w:t>
      </w:r>
      <w:r w:rsidR="00A845C5" w:rsidRPr="000561AB">
        <w:rPr>
          <w:rFonts w:hint="eastAsia"/>
        </w:rPr>
        <w:t>全体会での</w:t>
      </w:r>
      <w:r w:rsidR="00B61BD8" w:rsidRPr="000561AB">
        <w:rPr>
          <w:rFonts w:hint="eastAsia"/>
        </w:rPr>
        <w:t>情報共有にとどまらず参会者がそれぞれの問題意識</w:t>
      </w:r>
      <w:r w:rsidR="009163FA" w:rsidRPr="000561AB">
        <w:rPr>
          <w:rFonts w:hint="eastAsia"/>
        </w:rPr>
        <w:t>に</w:t>
      </w:r>
      <w:r w:rsidR="00B61BD8" w:rsidRPr="000561AB">
        <w:rPr>
          <w:rFonts w:hint="eastAsia"/>
        </w:rPr>
        <w:t>基づいて議論を深められるよう、テーマ別分科会形式にて</w:t>
      </w:r>
      <w:r w:rsidR="009163FA" w:rsidRPr="000561AB">
        <w:rPr>
          <w:rFonts w:hint="eastAsia"/>
        </w:rPr>
        <w:t>進め</w:t>
      </w:r>
      <w:r w:rsidR="00B61BD8" w:rsidRPr="000561AB">
        <w:rPr>
          <w:rFonts w:hint="eastAsia"/>
        </w:rPr>
        <w:t>ます。</w:t>
      </w:r>
      <w:r w:rsidR="00EA622D" w:rsidRPr="000561AB">
        <w:rPr>
          <w:rFonts w:hint="eastAsia"/>
        </w:rPr>
        <w:t>下記の</w:t>
      </w:r>
      <w:r w:rsidR="00097E1A" w:rsidRPr="000561AB">
        <w:rPr>
          <w:rFonts w:hint="eastAsia"/>
        </w:rPr>
        <w:t>日程で附属学校協議会を開催しますので、本協議会の趣旨をご理解いただき、大学からは学長、附属学校担当理事・副学長、学部長、附属学校部長、統括長またはその職に準ずる方、附属学校からは校園長、副校園長、教</w:t>
      </w:r>
      <w:r w:rsidR="00403997">
        <w:rPr>
          <w:rFonts w:hint="eastAsia"/>
        </w:rPr>
        <w:t>頭、主幹教諭またはその職に準ずる方、全附Ｐ連役員・理事・評議員</w:t>
      </w:r>
      <w:r w:rsidR="00097E1A" w:rsidRPr="000561AB">
        <w:rPr>
          <w:rFonts w:hint="eastAsia"/>
        </w:rPr>
        <w:t>またはその職に準ずる方のご参加をお願いしたいと存じます。よろしくお願い申し上げます。</w:t>
      </w:r>
    </w:p>
    <w:p w14:paraId="616338D2" w14:textId="77777777" w:rsidR="00097E1A" w:rsidRPr="000561AB" w:rsidRDefault="00097E1A" w:rsidP="006C2AB3">
      <w:pPr>
        <w:jc w:val="left"/>
      </w:pPr>
    </w:p>
    <w:p w14:paraId="1F0AFEB2" w14:textId="77777777" w:rsidR="00097E1A" w:rsidRPr="000561AB" w:rsidRDefault="00097E1A" w:rsidP="00097E1A">
      <w:pPr>
        <w:pStyle w:val="aa"/>
      </w:pPr>
      <w:r w:rsidRPr="000561AB">
        <w:rPr>
          <w:rFonts w:hint="eastAsia"/>
        </w:rPr>
        <w:t>記</w:t>
      </w:r>
    </w:p>
    <w:p w14:paraId="5031DFF7" w14:textId="77777777" w:rsidR="00097E1A" w:rsidRPr="000561AB" w:rsidRDefault="00097E1A" w:rsidP="00097E1A">
      <w:pPr>
        <w:spacing w:line="340" w:lineRule="exact"/>
        <w:rPr>
          <w:szCs w:val="21"/>
        </w:rPr>
      </w:pPr>
      <w:r w:rsidRPr="000561AB">
        <w:rPr>
          <w:rFonts w:hint="eastAsia"/>
          <w:szCs w:val="21"/>
        </w:rPr>
        <w:t>第４回「これからの附属学校のあり方を考える協議会」</w:t>
      </w:r>
    </w:p>
    <w:p w14:paraId="2469E119" w14:textId="77777777" w:rsidR="00097E1A" w:rsidRPr="000561AB" w:rsidRDefault="00097E1A" w:rsidP="00097E1A">
      <w:pPr>
        <w:spacing w:line="340" w:lineRule="exact"/>
        <w:rPr>
          <w:szCs w:val="21"/>
        </w:rPr>
      </w:pPr>
      <w:r w:rsidRPr="000561AB">
        <w:rPr>
          <w:rFonts w:hint="eastAsia"/>
          <w:szCs w:val="21"/>
        </w:rPr>
        <w:t>日　時　　令和元年１１月２３日（土）１０：３０～１６：４５</w:t>
      </w:r>
    </w:p>
    <w:p w14:paraId="0CED31CF" w14:textId="0E9AC8CC" w:rsidR="00097E1A" w:rsidRPr="000561AB" w:rsidRDefault="00097E1A" w:rsidP="00097E1A">
      <w:pPr>
        <w:spacing w:line="340" w:lineRule="exact"/>
        <w:rPr>
          <w:szCs w:val="21"/>
        </w:rPr>
      </w:pPr>
      <w:r w:rsidRPr="000561AB">
        <w:rPr>
          <w:rFonts w:hint="eastAsia"/>
          <w:szCs w:val="21"/>
        </w:rPr>
        <w:t>場　所　　お茶の水女子大学　講 堂</w:t>
      </w:r>
      <w:r w:rsidR="00C71F1D">
        <w:rPr>
          <w:rFonts w:hint="eastAsia"/>
          <w:szCs w:val="21"/>
        </w:rPr>
        <w:t>・各分科会場</w:t>
      </w:r>
      <w:r w:rsidRPr="000561AB">
        <w:rPr>
          <w:rFonts w:hint="eastAsia"/>
          <w:szCs w:val="21"/>
        </w:rPr>
        <w:t>〔東京都文京区大塚２－１－１〕</w:t>
      </w:r>
    </w:p>
    <w:p w14:paraId="1C51C98D" w14:textId="7F5E22C3" w:rsidR="00F91AEB" w:rsidRPr="000561AB" w:rsidRDefault="00F91AEB" w:rsidP="00097E1A">
      <w:pPr>
        <w:spacing w:line="340" w:lineRule="exact"/>
        <w:rPr>
          <w:szCs w:val="21"/>
        </w:rPr>
      </w:pPr>
      <w:r w:rsidRPr="000561AB">
        <w:rPr>
          <w:rFonts w:hint="eastAsia"/>
          <w:szCs w:val="21"/>
        </w:rPr>
        <w:t>共　催　　日本教育大学協会、全国国立大学附属学校連盟</w:t>
      </w:r>
    </w:p>
    <w:p w14:paraId="59689CEE" w14:textId="65C01D78" w:rsidR="00F91AEB" w:rsidRPr="000561AB" w:rsidRDefault="00F91AEB" w:rsidP="00097E1A">
      <w:pPr>
        <w:spacing w:line="340" w:lineRule="exact"/>
        <w:rPr>
          <w:szCs w:val="21"/>
        </w:rPr>
      </w:pPr>
      <w:r w:rsidRPr="000561AB">
        <w:rPr>
          <w:rFonts w:hint="eastAsia"/>
          <w:szCs w:val="21"/>
        </w:rPr>
        <w:t>協　力　　文部科学省、全国国立大学附属学校ＰＴＡ連合会</w:t>
      </w:r>
    </w:p>
    <w:p w14:paraId="029C8EBF" w14:textId="77777777" w:rsidR="00097E1A" w:rsidRPr="000561AB" w:rsidRDefault="00097E1A" w:rsidP="00097E1A">
      <w:pPr>
        <w:spacing w:line="340" w:lineRule="exact"/>
        <w:rPr>
          <w:sz w:val="16"/>
          <w:szCs w:val="16"/>
        </w:rPr>
      </w:pPr>
    </w:p>
    <w:p w14:paraId="4B1CDFDF" w14:textId="6EB2C3F0" w:rsidR="00097E1A" w:rsidRPr="000561AB" w:rsidRDefault="00097E1A" w:rsidP="00097E1A">
      <w:pPr>
        <w:spacing w:line="340" w:lineRule="exact"/>
        <w:rPr>
          <w:szCs w:val="21"/>
        </w:rPr>
      </w:pPr>
      <w:r w:rsidRPr="000561AB">
        <w:rPr>
          <w:rFonts w:hint="eastAsia"/>
          <w:szCs w:val="21"/>
        </w:rPr>
        <w:t>【受付】</w:t>
      </w:r>
      <w:r w:rsidR="00747F19">
        <w:rPr>
          <w:rFonts w:hint="eastAsia"/>
          <w:szCs w:val="21"/>
        </w:rPr>
        <w:t xml:space="preserve">　　</w:t>
      </w:r>
      <w:r w:rsidRPr="000561AB">
        <w:rPr>
          <w:rFonts w:hint="eastAsia"/>
          <w:szCs w:val="21"/>
        </w:rPr>
        <w:t>10時30分～11時00分（講堂入口）</w:t>
      </w:r>
    </w:p>
    <w:p w14:paraId="257E4FE2" w14:textId="2C99613D" w:rsidR="00097E1A" w:rsidRDefault="00097E1A" w:rsidP="002A6223">
      <w:pPr>
        <w:spacing w:line="340" w:lineRule="exact"/>
        <w:rPr>
          <w:szCs w:val="21"/>
        </w:rPr>
      </w:pPr>
      <w:r w:rsidRPr="000561AB">
        <w:rPr>
          <w:rFonts w:hint="eastAsia"/>
          <w:szCs w:val="21"/>
        </w:rPr>
        <w:t>【開会</w:t>
      </w:r>
      <w:r w:rsidR="002A6223" w:rsidRPr="000561AB">
        <w:rPr>
          <w:rFonts w:hint="eastAsia"/>
          <w:szCs w:val="21"/>
        </w:rPr>
        <w:t>挨拶</w:t>
      </w:r>
      <w:r w:rsidRPr="000561AB">
        <w:rPr>
          <w:rFonts w:hint="eastAsia"/>
          <w:szCs w:val="21"/>
        </w:rPr>
        <w:t xml:space="preserve">】11時00分～11時10分　　</w:t>
      </w:r>
    </w:p>
    <w:p w14:paraId="13343F20" w14:textId="2536C179" w:rsidR="00403997" w:rsidRPr="000561AB" w:rsidRDefault="00EE5E38" w:rsidP="00545169">
      <w:pPr>
        <w:wordWrap w:val="0"/>
        <w:spacing w:line="340" w:lineRule="exact"/>
        <w:jc w:val="right"/>
        <w:rPr>
          <w:szCs w:val="21"/>
        </w:rPr>
      </w:pPr>
      <w:r w:rsidRPr="000561AB">
        <w:rPr>
          <w:rFonts w:hint="eastAsia"/>
        </w:rPr>
        <w:t>全国国立大学附属学校連盟理事長</w:t>
      </w:r>
      <w:r w:rsidRPr="000561AB">
        <w:tab/>
      </w:r>
      <w:r w:rsidRPr="000561AB">
        <w:rPr>
          <w:rFonts w:hint="eastAsia"/>
        </w:rPr>
        <w:t>甲斐　雄一郎</w:t>
      </w:r>
      <w:r w:rsidR="00545169">
        <w:rPr>
          <w:rFonts w:hint="eastAsia"/>
        </w:rPr>
        <w:t xml:space="preserve">　</w:t>
      </w:r>
    </w:p>
    <w:p w14:paraId="79CB5E46" w14:textId="5B13AFBE" w:rsidR="00097E1A" w:rsidRPr="000561AB" w:rsidRDefault="00097E1A" w:rsidP="00097E1A">
      <w:pPr>
        <w:spacing w:line="340" w:lineRule="exact"/>
        <w:rPr>
          <w:szCs w:val="21"/>
        </w:rPr>
      </w:pPr>
      <w:r w:rsidRPr="000561AB">
        <w:rPr>
          <w:rFonts w:hint="eastAsia"/>
          <w:szCs w:val="21"/>
        </w:rPr>
        <w:t>【全体会】</w:t>
      </w:r>
      <w:r w:rsidR="00747F19">
        <w:rPr>
          <w:rFonts w:hint="eastAsia"/>
          <w:szCs w:val="21"/>
        </w:rPr>
        <w:t xml:space="preserve">　</w:t>
      </w:r>
      <w:r w:rsidRPr="000561AB">
        <w:rPr>
          <w:rFonts w:hint="eastAsia"/>
          <w:szCs w:val="21"/>
        </w:rPr>
        <w:t>11時10分～12時30分</w:t>
      </w:r>
    </w:p>
    <w:p w14:paraId="09ECA715" w14:textId="77777777" w:rsidR="00097E1A" w:rsidRPr="000561AB" w:rsidRDefault="00097E1A" w:rsidP="00097E1A">
      <w:pPr>
        <w:pStyle w:val="ae"/>
        <w:numPr>
          <w:ilvl w:val="0"/>
          <w:numId w:val="1"/>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文部科学省より説明</w:t>
      </w:r>
    </w:p>
    <w:p w14:paraId="56D289A6" w14:textId="66FAD57B" w:rsidR="00097E1A" w:rsidRPr="000561AB" w:rsidRDefault="002A6223" w:rsidP="002B5E43">
      <w:pPr>
        <w:wordWrap w:val="0"/>
        <w:spacing w:line="340" w:lineRule="exact"/>
        <w:ind w:left="840"/>
        <w:jc w:val="right"/>
        <w:rPr>
          <w:szCs w:val="21"/>
        </w:rPr>
      </w:pPr>
      <w:r w:rsidRPr="000561AB">
        <w:rPr>
          <w:rFonts w:hint="eastAsia"/>
          <w:szCs w:val="21"/>
        </w:rPr>
        <w:t xml:space="preserve">総合教育政策局教育人材政策課教員養成企画室長　</w:t>
      </w:r>
      <w:r w:rsidR="00097E1A" w:rsidRPr="000561AB">
        <w:rPr>
          <w:rFonts w:hint="eastAsia"/>
          <w:szCs w:val="21"/>
        </w:rPr>
        <w:t>髙田　行紀</w:t>
      </w:r>
      <w:r w:rsidR="002B5E43">
        <w:rPr>
          <w:rFonts w:hint="eastAsia"/>
          <w:szCs w:val="21"/>
        </w:rPr>
        <w:t xml:space="preserve">　様</w:t>
      </w:r>
    </w:p>
    <w:p w14:paraId="65F787E9" w14:textId="65B9835B" w:rsidR="00097E1A" w:rsidRDefault="00097E1A" w:rsidP="00097E1A">
      <w:pPr>
        <w:pStyle w:val="ae"/>
        <w:numPr>
          <w:ilvl w:val="0"/>
          <w:numId w:val="1"/>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附属学校の働き方改革について</w:t>
      </w:r>
      <w:r w:rsidR="00150147" w:rsidRPr="000561AB">
        <w:rPr>
          <w:rFonts w:ascii="ＭＳ 明朝" w:eastAsia="ＭＳ 明朝" w:hAnsi="ＭＳ 明朝" w:hint="eastAsia"/>
          <w:sz w:val="21"/>
          <w:szCs w:val="21"/>
        </w:rPr>
        <w:t>（講演）</w:t>
      </w:r>
    </w:p>
    <w:p w14:paraId="18F12968" w14:textId="0BA80C20" w:rsidR="002B5E43" w:rsidRPr="002B5E43" w:rsidRDefault="002B5E43" w:rsidP="002B5E43">
      <w:pPr>
        <w:spacing w:line="340" w:lineRule="exact"/>
        <w:jc w:val="right"/>
        <w:rPr>
          <w:szCs w:val="21"/>
        </w:rPr>
      </w:pPr>
      <w:r>
        <w:rPr>
          <w:rFonts w:hint="eastAsia"/>
          <w:szCs w:val="21"/>
        </w:rPr>
        <w:t>厚生労働省政策参与　岡崎　淳一　様</w:t>
      </w:r>
    </w:p>
    <w:p w14:paraId="6425D0FB" w14:textId="77777777" w:rsidR="00097E1A" w:rsidRPr="000561AB" w:rsidRDefault="00097E1A" w:rsidP="00097E1A">
      <w:pPr>
        <w:spacing w:line="340" w:lineRule="exact"/>
        <w:rPr>
          <w:szCs w:val="21"/>
        </w:rPr>
      </w:pPr>
      <w:r w:rsidRPr="000561AB">
        <w:rPr>
          <w:rFonts w:hint="eastAsia"/>
          <w:szCs w:val="21"/>
        </w:rPr>
        <w:t>昼食休憩　12時30分～13時30分（移動時間含む）</w:t>
      </w:r>
    </w:p>
    <w:p w14:paraId="19CF1723" w14:textId="77777777" w:rsidR="00097E1A" w:rsidRPr="000561AB" w:rsidRDefault="00097E1A" w:rsidP="00097E1A">
      <w:pPr>
        <w:spacing w:line="340" w:lineRule="exact"/>
        <w:rPr>
          <w:szCs w:val="21"/>
        </w:rPr>
      </w:pPr>
      <w:r w:rsidRPr="000561AB">
        <w:rPr>
          <w:rFonts w:hint="eastAsia"/>
          <w:szCs w:val="21"/>
        </w:rPr>
        <w:lastRenderedPageBreak/>
        <w:t>【テーマ別分科会】13時30分～15時</w:t>
      </w:r>
    </w:p>
    <w:p w14:paraId="38B7470C" w14:textId="46327297" w:rsidR="00097E1A" w:rsidRPr="000561AB" w:rsidRDefault="00097E1A" w:rsidP="00097E1A">
      <w:pPr>
        <w:pStyle w:val="ae"/>
        <w:numPr>
          <w:ilvl w:val="0"/>
          <w:numId w:val="2"/>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「附属学校部長・統括長</w:t>
      </w:r>
      <w:r w:rsidR="00A323AF" w:rsidRPr="000561AB">
        <w:rPr>
          <w:rFonts w:ascii="ＭＳ 明朝" w:eastAsia="ＭＳ 明朝" w:hAnsi="ＭＳ 明朝" w:hint="eastAsia"/>
          <w:sz w:val="21"/>
          <w:szCs w:val="21"/>
        </w:rPr>
        <w:t>等連絡会議</w:t>
      </w:r>
      <w:r w:rsidRPr="000561AB">
        <w:rPr>
          <w:rFonts w:ascii="ＭＳ 明朝" w:eastAsia="ＭＳ 明朝" w:hAnsi="ＭＳ 明朝" w:hint="eastAsia"/>
          <w:sz w:val="21"/>
          <w:szCs w:val="21"/>
        </w:rPr>
        <w:t>」</w:t>
      </w:r>
    </w:p>
    <w:p w14:paraId="6A2D6D13" w14:textId="77777777" w:rsidR="00097E1A" w:rsidRPr="000561AB" w:rsidRDefault="00097E1A" w:rsidP="00097E1A">
      <w:pPr>
        <w:pStyle w:val="ae"/>
        <w:numPr>
          <w:ilvl w:val="0"/>
          <w:numId w:val="2"/>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「働き方改革について」</w:t>
      </w:r>
    </w:p>
    <w:p w14:paraId="6BBE6A4F" w14:textId="77777777" w:rsidR="00097E1A" w:rsidRPr="000561AB" w:rsidRDefault="00097E1A" w:rsidP="00097E1A">
      <w:pPr>
        <w:pStyle w:val="ae"/>
        <w:numPr>
          <w:ilvl w:val="0"/>
          <w:numId w:val="2"/>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「魅力ある学校運営について」</w:t>
      </w:r>
    </w:p>
    <w:p w14:paraId="030154EF" w14:textId="77777777" w:rsidR="00097E1A" w:rsidRPr="000561AB" w:rsidRDefault="00097E1A" w:rsidP="00097E1A">
      <w:pPr>
        <w:pStyle w:val="ae"/>
        <w:numPr>
          <w:ilvl w:val="0"/>
          <w:numId w:val="2"/>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「教員研修と教育実習について」</w:t>
      </w:r>
    </w:p>
    <w:p w14:paraId="65240E98" w14:textId="77777777" w:rsidR="00097E1A" w:rsidRPr="000561AB" w:rsidRDefault="00097E1A" w:rsidP="00097E1A">
      <w:pPr>
        <w:pStyle w:val="ae"/>
        <w:numPr>
          <w:ilvl w:val="0"/>
          <w:numId w:val="2"/>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「研究活動について」</w:t>
      </w:r>
    </w:p>
    <w:p w14:paraId="3350B8C9" w14:textId="77777777" w:rsidR="00097E1A" w:rsidRPr="000561AB" w:rsidRDefault="00097E1A" w:rsidP="00097E1A">
      <w:pPr>
        <w:pStyle w:val="ae"/>
        <w:numPr>
          <w:ilvl w:val="0"/>
          <w:numId w:val="2"/>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「地域貢献・連携について」</w:t>
      </w:r>
    </w:p>
    <w:p w14:paraId="3ACDC026" w14:textId="77777777" w:rsidR="00097E1A" w:rsidRPr="000561AB" w:rsidRDefault="00097E1A" w:rsidP="00097E1A">
      <w:pPr>
        <w:pStyle w:val="ae"/>
        <w:numPr>
          <w:ilvl w:val="0"/>
          <w:numId w:val="2"/>
        </w:numPr>
        <w:spacing w:line="340" w:lineRule="exact"/>
        <w:ind w:leftChars="0"/>
        <w:rPr>
          <w:rFonts w:ascii="ＭＳ 明朝" w:eastAsia="ＭＳ 明朝" w:hAnsi="ＭＳ 明朝"/>
          <w:sz w:val="21"/>
          <w:szCs w:val="21"/>
        </w:rPr>
      </w:pPr>
      <w:r w:rsidRPr="000561AB">
        <w:rPr>
          <w:rFonts w:ascii="ＭＳ 明朝" w:eastAsia="ＭＳ 明朝" w:hAnsi="ＭＳ 明朝" w:hint="eastAsia"/>
          <w:sz w:val="21"/>
          <w:szCs w:val="21"/>
        </w:rPr>
        <w:t>「入学者選考について」</w:t>
      </w:r>
    </w:p>
    <w:p w14:paraId="02515670" w14:textId="1D49F90C" w:rsidR="00097E1A" w:rsidRPr="000561AB" w:rsidRDefault="00097E1A" w:rsidP="00097E1A">
      <w:pPr>
        <w:spacing w:line="340" w:lineRule="exact"/>
        <w:rPr>
          <w:szCs w:val="21"/>
        </w:rPr>
      </w:pPr>
      <w:r w:rsidRPr="000561AB">
        <w:rPr>
          <w:rFonts w:hint="eastAsia"/>
          <w:szCs w:val="21"/>
        </w:rPr>
        <w:t xml:space="preserve">休憩　</w:t>
      </w:r>
      <w:r w:rsidR="00747F19">
        <w:rPr>
          <w:rFonts w:hint="eastAsia"/>
          <w:szCs w:val="21"/>
        </w:rPr>
        <w:t xml:space="preserve">　</w:t>
      </w:r>
      <w:r w:rsidRPr="000561AB">
        <w:rPr>
          <w:rFonts w:hint="eastAsia"/>
          <w:szCs w:val="21"/>
        </w:rPr>
        <w:t>15時～15時15分（移動時間含む）</w:t>
      </w:r>
    </w:p>
    <w:p w14:paraId="056DB7FF" w14:textId="77777777" w:rsidR="00097E1A" w:rsidRPr="000561AB" w:rsidRDefault="00097E1A" w:rsidP="00097E1A">
      <w:pPr>
        <w:spacing w:line="340" w:lineRule="exact"/>
        <w:rPr>
          <w:szCs w:val="21"/>
        </w:rPr>
      </w:pPr>
      <w:r w:rsidRPr="000561AB">
        <w:rPr>
          <w:rFonts w:hint="eastAsia"/>
          <w:szCs w:val="21"/>
        </w:rPr>
        <w:t>【テーマ別分科会まとめ】　15時15分～15時50分</w:t>
      </w:r>
    </w:p>
    <w:p w14:paraId="5D3852AE" w14:textId="77777777" w:rsidR="00097E1A" w:rsidRPr="000561AB" w:rsidRDefault="00097E1A" w:rsidP="00097E1A">
      <w:pPr>
        <w:spacing w:line="340" w:lineRule="exact"/>
        <w:jc w:val="left"/>
        <w:rPr>
          <w:szCs w:val="21"/>
        </w:rPr>
      </w:pPr>
      <w:r w:rsidRPr="000561AB">
        <w:rPr>
          <w:rFonts w:hint="eastAsia"/>
          <w:szCs w:val="21"/>
        </w:rPr>
        <w:t>【講評】15時50分～16時</w:t>
      </w:r>
      <w:r w:rsidR="00150147" w:rsidRPr="000561AB">
        <w:rPr>
          <w:rFonts w:hint="eastAsia"/>
          <w:szCs w:val="21"/>
        </w:rPr>
        <w:t>25</w:t>
      </w:r>
      <w:r w:rsidRPr="000561AB">
        <w:rPr>
          <w:rFonts w:hint="eastAsia"/>
          <w:szCs w:val="21"/>
        </w:rPr>
        <w:t>分</w:t>
      </w:r>
    </w:p>
    <w:p w14:paraId="54C8D204" w14:textId="59643DA3" w:rsidR="00097E1A" w:rsidRPr="000561AB" w:rsidRDefault="00097E1A" w:rsidP="00666885">
      <w:pPr>
        <w:wordWrap w:val="0"/>
        <w:spacing w:line="340" w:lineRule="exact"/>
        <w:ind w:firstLineChars="405" w:firstLine="850"/>
        <w:jc w:val="right"/>
        <w:rPr>
          <w:szCs w:val="21"/>
        </w:rPr>
      </w:pPr>
      <w:r w:rsidRPr="000561AB">
        <w:rPr>
          <w:rFonts w:hint="eastAsia"/>
          <w:szCs w:val="21"/>
        </w:rPr>
        <w:t>文部科学省総合教育政策局教育人材政策課長</w:t>
      </w:r>
      <w:r w:rsidR="002A6223" w:rsidRPr="000561AB">
        <w:rPr>
          <w:rFonts w:hint="eastAsia"/>
          <w:szCs w:val="21"/>
        </w:rPr>
        <w:t xml:space="preserve">　</w:t>
      </w:r>
      <w:r w:rsidRPr="000561AB">
        <w:rPr>
          <w:rFonts w:hint="eastAsia"/>
          <w:szCs w:val="21"/>
        </w:rPr>
        <w:t>柳澤　好治</w:t>
      </w:r>
      <w:r w:rsidR="00666885">
        <w:rPr>
          <w:rFonts w:hint="eastAsia"/>
          <w:szCs w:val="21"/>
        </w:rPr>
        <w:t xml:space="preserve">　様</w:t>
      </w:r>
    </w:p>
    <w:p w14:paraId="372DB4D3" w14:textId="34705F95" w:rsidR="00150147" w:rsidRPr="000561AB" w:rsidRDefault="00097E1A" w:rsidP="002A6223">
      <w:pPr>
        <w:spacing w:line="340" w:lineRule="exact"/>
        <w:ind w:firstLineChars="405" w:firstLine="850"/>
        <w:jc w:val="right"/>
        <w:rPr>
          <w:szCs w:val="21"/>
        </w:rPr>
      </w:pPr>
      <w:r w:rsidRPr="000561AB">
        <w:rPr>
          <w:rFonts w:hint="eastAsia"/>
          <w:szCs w:val="21"/>
        </w:rPr>
        <w:t>全国国立大学附属連盟事務局長</w:t>
      </w:r>
      <w:r w:rsidR="002A6223" w:rsidRPr="000561AB">
        <w:rPr>
          <w:rFonts w:hint="eastAsia"/>
          <w:szCs w:val="21"/>
        </w:rPr>
        <w:t xml:space="preserve">　</w:t>
      </w:r>
      <w:r w:rsidR="00150147" w:rsidRPr="000561AB">
        <w:rPr>
          <w:rFonts w:hint="eastAsia"/>
          <w:szCs w:val="21"/>
        </w:rPr>
        <w:t>田中　一晃</w:t>
      </w:r>
    </w:p>
    <w:p w14:paraId="6F7EE687" w14:textId="77777777" w:rsidR="00097E1A" w:rsidRPr="000561AB" w:rsidRDefault="00097E1A" w:rsidP="002A6223">
      <w:pPr>
        <w:spacing w:line="340" w:lineRule="exact"/>
        <w:rPr>
          <w:szCs w:val="21"/>
        </w:rPr>
      </w:pPr>
      <w:r w:rsidRPr="000561AB">
        <w:rPr>
          <w:rFonts w:hint="eastAsia"/>
          <w:szCs w:val="21"/>
        </w:rPr>
        <w:t>【報告】16時25分～16時35分</w:t>
      </w:r>
    </w:p>
    <w:p w14:paraId="725ECE1D" w14:textId="168DDBD6" w:rsidR="00097E1A" w:rsidRPr="000561AB" w:rsidRDefault="00285267" w:rsidP="002A6223">
      <w:pPr>
        <w:spacing w:line="340" w:lineRule="exact"/>
        <w:ind w:firstLineChars="405" w:firstLine="850"/>
        <w:jc w:val="right"/>
        <w:rPr>
          <w:szCs w:val="21"/>
        </w:rPr>
      </w:pPr>
      <w:r w:rsidRPr="000561AB">
        <w:rPr>
          <w:rFonts w:hint="eastAsia"/>
          <w:szCs w:val="21"/>
        </w:rPr>
        <w:t>全国国立大学附属学校教育後援会連絡協議会理事長</w:t>
      </w:r>
      <w:r w:rsidR="00097E1A" w:rsidRPr="000561AB">
        <w:rPr>
          <w:szCs w:val="21"/>
        </w:rPr>
        <w:tab/>
      </w:r>
      <w:r w:rsidR="00097E1A" w:rsidRPr="000561AB">
        <w:rPr>
          <w:rFonts w:hint="eastAsia"/>
          <w:szCs w:val="21"/>
        </w:rPr>
        <w:t>小出　克元</w:t>
      </w:r>
    </w:p>
    <w:p w14:paraId="3A161F27" w14:textId="77777777" w:rsidR="00097E1A" w:rsidRPr="000561AB" w:rsidRDefault="00097E1A" w:rsidP="002A6223">
      <w:pPr>
        <w:spacing w:line="340" w:lineRule="exact"/>
        <w:rPr>
          <w:szCs w:val="21"/>
        </w:rPr>
      </w:pPr>
      <w:r w:rsidRPr="000561AB">
        <w:rPr>
          <w:rFonts w:hint="eastAsia"/>
          <w:szCs w:val="21"/>
        </w:rPr>
        <w:t>【</w:t>
      </w:r>
      <w:r w:rsidR="00150147" w:rsidRPr="000561AB">
        <w:rPr>
          <w:rFonts w:hint="eastAsia"/>
          <w:szCs w:val="21"/>
        </w:rPr>
        <w:t>閉会</w:t>
      </w:r>
      <w:r w:rsidRPr="000561AB">
        <w:rPr>
          <w:rFonts w:hint="eastAsia"/>
          <w:szCs w:val="21"/>
        </w:rPr>
        <w:t>】16時35分～16時4</w:t>
      </w:r>
      <w:r w:rsidR="00150147" w:rsidRPr="000561AB">
        <w:rPr>
          <w:rFonts w:hint="eastAsia"/>
          <w:szCs w:val="21"/>
        </w:rPr>
        <w:t>5</w:t>
      </w:r>
      <w:r w:rsidRPr="000561AB">
        <w:rPr>
          <w:rFonts w:hint="eastAsia"/>
          <w:szCs w:val="21"/>
        </w:rPr>
        <w:t>分</w:t>
      </w:r>
    </w:p>
    <w:p w14:paraId="7DB5F54E" w14:textId="77054C07" w:rsidR="00097E1A" w:rsidRPr="000561AB" w:rsidRDefault="00150147" w:rsidP="002A6223">
      <w:pPr>
        <w:wordWrap w:val="0"/>
        <w:spacing w:line="340" w:lineRule="exact"/>
        <w:jc w:val="right"/>
        <w:rPr>
          <w:szCs w:val="21"/>
        </w:rPr>
      </w:pPr>
      <w:r w:rsidRPr="000561AB">
        <w:rPr>
          <w:rFonts w:hint="eastAsia"/>
          <w:szCs w:val="21"/>
        </w:rPr>
        <w:t xml:space="preserve">挨拶　</w:t>
      </w:r>
      <w:r w:rsidR="002A6223" w:rsidRPr="000561AB">
        <w:rPr>
          <w:rFonts w:hint="eastAsia"/>
          <w:szCs w:val="21"/>
        </w:rPr>
        <w:t xml:space="preserve">　  </w:t>
      </w:r>
      <w:r w:rsidR="002A6223" w:rsidRPr="000561AB">
        <w:rPr>
          <w:szCs w:val="21"/>
        </w:rPr>
        <w:t xml:space="preserve"> </w:t>
      </w:r>
      <w:r w:rsidR="002A6223" w:rsidRPr="000561AB">
        <w:rPr>
          <w:rFonts w:hint="eastAsia"/>
          <w:szCs w:val="21"/>
        </w:rPr>
        <w:t xml:space="preserve">　　　　　　　　　　　全国国立大学附属学校ＰＴＡ連合会長　</w:t>
      </w:r>
      <w:r w:rsidR="00097E1A" w:rsidRPr="000561AB">
        <w:rPr>
          <w:rFonts w:hint="eastAsia"/>
          <w:szCs w:val="21"/>
        </w:rPr>
        <w:t>神余　智夫</w:t>
      </w:r>
    </w:p>
    <w:p w14:paraId="48909EE2" w14:textId="33A778D0" w:rsidR="00097E1A" w:rsidRPr="000561AB" w:rsidRDefault="00097E1A" w:rsidP="002A6223">
      <w:pPr>
        <w:spacing w:line="340" w:lineRule="exact"/>
        <w:jc w:val="right"/>
        <w:rPr>
          <w:szCs w:val="21"/>
        </w:rPr>
      </w:pPr>
      <w:r w:rsidRPr="000561AB">
        <w:rPr>
          <w:rFonts w:hint="eastAsia"/>
          <w:szCs w:val="21"/>
        </w:rPr>
        <w:t xml:space="preserve">　</w:t>
      </w:r>
      <w:r w:rsidR="00150147" w:rsidRPr="000561AB">
        <w:rPr>
          <w:rFonts w:hint="eastAsia"/>
          <w:szCs w:val="21"/>
        </w:rPr>
        <w:t xml:space="preserve">　　</w:t>
      </w:r>
      <w:r w:rsidRPr="000561AB">
        <w:rPr>
          <w:rFonts w:hint="eastAsia"/>
          <w:szCs w:val="21"/>
        </w:rPr>
        <w:t xml:space="preserve">　全国国立大学附属学校連盟・特別企画委員会委員長</w:t>
      </w:r>
      <w:r w:rsidR="002A6223" w:rsidRPr="000561AB">
        <w:rPr>
          <w:rFonts w:hint="eastAsia"/>
          <w:szCs w:val="21"/>
        </w:rPr>
        <w:t xml:space="preserve">　</w:t>
      </w:r>
      <w:r w:rsidRPr="000561AB">
        <w:rPr>
          <w:rFonts w:hint="eastAsia"/>
          <w:szCs w:val="21"/>
        </w:rPr>
        <w:t>木村　勝彦</w:t>
      </w:r>
    </w:p>
    <w:p w14:paraId="08019532" w14:textId="77777777" w:rsidR="00285267" w:rsidRPr="000561AB" w:rsidRDefault="00285267" w:rsidP="00097E1A">
      <w:pPr>
        <w:pStyle w:val="ac"/>
      </w:pPr>
    </w:p>
    <w:p w14:paraId="3FC554BD" w14:textId="613D4B3B" w:rsidR="00097E1A" w:rsidRDefault="00150147" w:rsidP="00097E1A">
      <w:r w:rsidRPr="000561AB">
        <w:rPr>
          <w:rFonts w:hint="eastAsia"/>
        </w:rPr>
        <w:t xml:space="preserve">　なお、</w:t>
      </w:r>
      <w:r w:rsidR="00C80450" w:rsidRPr="000561AB">
        <w:rPr>
          <w:rFonts w:hint="eastAsia"/>
        </w:rPr>
        <w:t>以下の分科会設定の趣旨をご確認いただき、分科会の希望を</w:t>
      </w:r>
      <w:r w:rsidR="00975E66">
        <w:rPr>
          <w:rFonts w:hint="eastAsia"/>
        </w:rPr>
        <w:t>第三希望までご入力ください。</w:t>
      </w:r>
      <w:r w:rsidR="00403997">
        <w:rPr>
          <w:rFonts w:hint="eastAsia"/>
        </w:rPr>
        <w:t>また、</w:t>
      </w:r>
      <w:r w:rsidR="00C80450" w:rsidRPr="000561AB">
        <w:rPr>
          <w:rFonts w:hint="eastAsia"/>
        </w:rPr>
        <w:t>各分科会</w:t>
      </w:r>
      <w:r w:rsidR="008E2499">
        <w:rPr>
          <w:rFonts w:hint="eastAsia"/>
        </w:rPr>
        <w:t>において話題提供していただける方は</w:t>
      </w:r>
      <w:r w:rsidR="00C80450" w:rsidRPr="000561AB">
        <w:rPr>
          <w:rFonts w:hint="eastAsia"/>
        </w:rPr>
        <w:t>、</w:t>
      </w:r>
      <w:r w:rsidR="008E2499">
        <w:rPr>
          <w:rFonts w:hint="eastAsia"/>
        </w:rPr>
        <w:t>話題提供の概要を簡潔にご入力ください。</w:t>
      </w:r>
      <w:r w:rsidR="00C80450" w:rsidRPr="000561AB">
        <w:rPr>
          <w:rFonts w:hint="eastAsia"/>
        </w:rPr>
        <w:t>分科会</w:t>
      </w:r>
      <w:r w:rsidR="00666885">
        <w:rPr>
          <w:rFonts w:hint="eastAsia"/>
        </w:rPr>
        <w:t>で</w:t>
      </w:r>
      <w:r w:rsidR="003E391D">
        <w:rPr>
          <w:rFonts w:hint="eastAsia"/>
        </w:rPr>
        <w:t>は、話題提供を</w:t>
      </w:r>
      <w:r w:rsidR="00C71F1D">
        <w:rPr>
          <w:rFonts w:hint="eastAsia"/>
        </w:rPr>
        <w:t>１０～１５</w:t>
      </w:r>
      <w:r w:rsidR="003E391D">
        <w:rPr>
          <w:rFonts w:hint="eastAsia"/>
        </w:rPr>
        <w:t>分程度行っていただき、分科会のテーマに基づき</w:t>
      </w:r>
      <w:r w:rsidR="00150F88" w:rsidRPr="000561AB">
        <w:rPr>
          <w:rFonts w:hint="eastAsia"/>
        </w:rPr>
        <w:t>小グループ（６名程度）</w:t>
      </w:r>
      <w:r w:rsidR="00C80450" w:rsidRPr="000561AB">
        <w:rPr>
          <w:rFonts w:hint="eastAsia"/>
        </w:rPr>
        <w:t>にて</w:t>
      </w:r>
      <w:r w:rsidR="00150F88" w:rsidRPr="000561AB">
        <w:rPr>
          <w:rFonts w:hint="eastAsia"/>
        </w:rPr>
        <w:t>情報交換できるように</w:t>
      </w:r>
      <w:r w:rsidR="003E391D">
        <w:rPr>
          <w:rFonts w:hint="eastAsia"/>
        </w:rPr>
        <w:t>計画しています。</w:t>
      </w:r>
      <w:r w:rsidR="00ED217A">
        <w:rPr>
          <w:rFonts w:hint="eastAsia"/>
        </w:rPr>
        <w:t>話題提供希望が多数の場合は、特別企画委員会に</w:t>
      </w:r>
      <w:r w:rsidR="00EC233B">
        <w:rPr>
          <w:rFonts w:hint="eastAsia"/>
        </w:rPr>
        <w:t>ご</w:t>
      </w:r>
      <w:r w:rsidR="00ED217A">
        <w:rPr>
          <w:rFonts w:hint="eastAsia"/>
        </w:rPr>
        <w:t>一任ください。</w:t>
      </w:r>
    </w:p>
    <w:p w14:paraId="64E333D8" w14:textId="2076BA4E" w:rsidR="00ED217A" w:rsidRDefault="00ED217A" w:rsidP="00097E1A">
      <w:r>
        <w:rPr>
          <w:rFonts w:hint="eastAsia"/>
        </w:rPr>
        <w:t xml:space="preserve">　入力は、以下のフォームからお願いいたします。</w:t>
      </w:r>
    </w:p>
    <w:p w14:paraId="05D60F4B" w14:textId="77777777" w:rsidR="006C004C" w:rsidRDefault="006C004C" w:rsidP="00097E1A"/>
    <w:p w14:paraId="30B38D2D" w14:textId="1F299303" w:rsidR="00ED217A" w:rsidRDefault="009C487A" w:rsidP="00ED217A">
      <w:pPr>
        <w:ind w:firstLineChars="100" w:firstLine="210"/>
      </w:pPr>
      <w:hyperlink r:id="rId8" w:history="1">
        <w:r w:rsidR="00ED217A" w:rsidRPr="00553053">
          <w:rPr>
            <w:rStyle w:val="a3"/>
          </w:rPr>
          <w:t>https://forms.gle/RXpyKkpEAVmxZtPn7</w:t>
        </w:r>
      </w:hyperlink>
    </w:p>
    <w:p w14:paraId="4D01C003" w14:textId="77777777" w:rsidR="006C004C" w:rsidRDefault="006C004C" w:rsidP="00097E1A"/>
    <w:p w14:paraId="7EF97DA4" w14:textId="6465BAC4" w:rsidR="00ED217A" w:rsidRPr="00ED217A" w:rsidRDefault="00ED217A" w:rsidP="00097E1A">
      <w:r>
        <w:rPr>
          <w:rFonts w:hint="eastAsia"/>
        </w:rPr>
        <w:t xml:space="preserve">　入力〆切は、</w:t>
      </w:r>
      <w:r w:rsidR="006C004C">
        <w:rPr>
          <w:rFonts w:hint="eastAsia"/>
        </w:rPr>
        <w:t>９月末日とします。〆切を厳守してください。</w:t>
      </w:r>
    </w:p>
    <w:p w14:paraId="055470DF" w14:textId="47BE38BE" w:rsidR="006C004C" w:rsidRDefault="005136CD">
      <w:pPr>
        <w:widowControl/>
        <w:jc w:val="left"/>
      </w:pPr>
      <w:r>
        <w:rPr>
          <w:noProof/>
        </w:rPr>
        <mc:AlternateContent>
          <mc:Choice Requires="wps">
            <w:drawing>
              <wp:anchor distT="0" distB="0" distL="114300" distR="114300" simplePos="0" relativeHeight="251660288" behindDoc="0" locked="0" layoutInCell="1" allowOverlap="1" wp14:anchorId="67939FEC" wp14:editId="687CC27C">
                <wp:simplePos x="0" y="0"/>
                <wp:positionH relativeFrom="column">
                  <wp:posOffset>-203835</wp:posOffset>
                </wp:positionH>
                <wp:positionV relativeFrom="paragraph">
                  <wp:posOffset>142875</wp:posOffset>
                </wp:positionV>
                <wp:extent cx="5667375" cy="1943100"/>
                <wp:effectExtent l="19050" t="19050" r="28575" b="19050"/>
                <wp:wrapNone/>
                <wp:docPr id="3" name="角丸四角形 3"/>
                <wp:cNvGraphicFramePr/>
                <a:graphic xmlns:a="http://schemas.openxmlformats.org/drawingml/2006/main">
                  <a:graphicData uri="http://schemas.microsoft.com/office/word/2010/wordprocessingShape">
                    <wps:wsp>
                      <wps:cNvSpPr/>
                      <wps:spPr>
                        <a:xfrm>
                          <a:off x="0" y="0"/>
                          <a:ext cx="5667375" cy="1943100"/>
                        </a:xfrm>
                        <a:prstGeom prst="roundRect">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840F6" id="角丸四角形 3" o:spid="_x0000_s1026" style="position:absolute;left:0;text-align:left;margin-left:-16.05pt;margin-top:11.25pt;width:446.2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" filled="f" strokecolor="black [3200]" strokeweight="2.25pt">
                <v:stroke joinstyle="miter"/>
              </v:roundrect>
            </w:pict>
          </mc:Fallback>
        </mc:AlternateContent>
      </w:r>
    </w:p>
    <w:p w14:paraId="44822CA7" w14:textId="77777777" w:rsidR="00EC233B" w:rsidRPr="006E55EF" w:rsidRDefault="00EC233B" w:rsidP="00EC233B">
      <w:pPr>
        <w:widowControl/>
        <w:ind w:firstLineChars="100" w:firstLine="220"/>
        <w:jc w:val="left"/>
        <w:rPr>
          <w:rFonts w:ascii="ＭＳ ゴシック" w:eastAsia="ＭＳ ゴシック" w:hAnsi="ＭＳ ゴシック"/>
          <w:sz w:val="22"/>
        </w:rPr>
      </w:pPr>
      <w:r w:rsidRPr="006E55EF">
        <w:rPr>
          <w:rFonts w:ascii="ＭＳ ゴシック" w:eastAsia="ＭＳ ゴシック" w:hAnsi="ＭＳ ゴシック" w:hint="eastAsia"/>
          <w:sz w:val="22"/>
        </w:rPr>
        <w:t>＜重要なお知らせ＞</w:t>
      </w:r>
    </w:p>
    <w:p w14:paraId="50F7EAD1" w14:textId="1591ABB9" w:rsidR="00EC233B" w:rsidRPr="006E55EF" w:rsidRDefault="00EC233B" w:rsidP="00EC233B">
      <w:pPr>
        <w:widowControl/>
        <w:jc w:val="left"/>
        <w:rPr>
          <w:rFonts w:ascii="ＭＳ ゴシック" w:eastAsia="ＭＳ ゴシック" w:hAnsi="ＭＳ ゴシック"/>
          <w:b/>
          <w:sz w:val="22"/>
        </w:rPr>
      </w:pPr>
      <w:r w:rsidRPr="006E55EF">
        <w:rPr>
          <w:rFonts w:ascii="ＭＳ ゴシック" w:eastAsia="ＭＳ ゴシック" w:hAnsi="ＭＳ ゴシック" w:hint="eastAsia"/>
          <w:b/>
          <w:sz w:val="22"/>
        </w:rPr>
        <w:t>◆　入</w:t>
      </w:r>
      <w:r w:rsidR="00747F19">
        <w:rPr>
          <w:rFonts w:ascii="ＭＳ ゴシック" w:eastAsia="ＭＳ ゴシック" w:hAnsi="ＭＳ ゴシック" w:hint="eastAsia"/>
          <w:b/>
          <w:sz w:val="22"/>
        </w:rPr>
        <w:t>構</w:t>
      </w:r>
      <w:r w:rsidRPr="006E55EF">
        <w:rPr>
          <w:rFonts w:ascii="ＭＳ ゴシック" w:eastAsia="ＭＳ ゴシック" w:hAnsi="ＭＳ ゴシック" w:hint="eastAsia"/>
          <w:b/>
          <w:sz w:val="22"/>
        </w:rPr>
        <w:t>許可証について</w:t>
      </w:r>
    </w:p>
    <w:p w14:paraId="51F84032" w14:textId="0D6D176C" w:rsidR="00EC233B" w:rsidRDefault="00EC233B" w:rsidP="00747F19">
      <w:pPr>
        <w:widowControl/>
        <w:ind w:leftChars="135" w:left="283" w:firstLineChars="63" w:firstLine="132"/>
        <w:jc w:val="left"/>
        <w:rPr>
          <w:rFonts w:ascii="ＭＳ ゴシック" w:eastAsia="ＭＳ ゴシック" w:hAnsi="ＭＳ ゴシック"/>
        </w:rPr>
      </w:pPr>
      <w:r w:rsidRPr="003948BD">
        <w:rPr>
          <w:rFonts w:ascii="ＭＳ ゴシック" w:eastAsia="ＭＳ ゴシック" w:hAnsi="ＭＳ ゴシック" w:hint="eastAsia"/>
        </w:rPr>
        <w:t>お茶の水女子大学に入構するためには、このフォームに入力後返信されるデータ（タイトルから名前まで）を</w:t>
      </w:r>
      <w:r w:rsidRPr="006E55EF">
        <w:rPr>
          <w:rFonts w:ascii="ＭＳ ゴシック" w:eastAsia="ＭＳ ゴシック" w:hAnsi="ＭＳ ゴシック" w:hint="eastAsia"/>
          <w:b/>
          <w:u w:val="wave"/>
        </w:rPr>
        <w:t>印刷して必ず持参してください</w:t>
      </w:r>
      <w:r w:rsidRPr="003948BD">
        <w:rPr>
          <w:rFonts w:ascii="ＭＳ ゴシック" w:eastAsia="ＭＳ ゴシック" w:hAnsi="ＭＳ ゴシック" w:hint="eastAsia"/>
        </w:rPr>
        <w:t>。入構許可証となります。</w:t>
      </w:r>
    </w:p>
    <w:p w14:paraId="3BC3AA10" w14:textId="77777777" w:rsidR="00EC233B" w:rsidRPr="006E55EF" w:rsidRDefault="00EC233B" w:rsidP="00EC233B">
      <w:pPr>
        <w:widowControl/>
        <w:jc w:val="left"/>
        <w:rPr>
          <w:rFonts w:ascii="ＭＳ ゴシック" w:eastAsia="ＭＳ ゴシック" w:hAnsi="ＭＳ ゴシック"/>
          <w:b/>
          <w:sz w:val="22"/>
        </w:rPr>
      </w:pPr>
      <w:r w:rsidRPr="006E55EF">
        <w:rPr>
          <w:rFonts w:ascii="ＭＳ ゴシック" w:eastAsia="ＭＳ ゴシック" w:hAnsi="ＭＳ ゴシック" w:hint="eastAsia"/>
          <w:b/>
          <w:sz w:val="22"/>
        </w:rPr>
        <w:t>◆　昼食について</w:t>
      </w:r>
    </w:p>
    <w:p w14:paraId="5C5FF0DE" w14:textId="77777777" w:rsidR="00EC233B" w:rsidRDefault="00EC233B" w:rsidP="00EC233B">
      <w:pPr>
        <w:widowControl/>
        <w:ind w:firstLineChars="200" w:firstLine="420"/>
        <w:jc w:val="left"/>
        <w:rPr>
          <w:rFonts w:ascii="ＭＳ ゴシック" w:eastAsia="ＭＳ ゴシック" w:hAnsi="ＭＳ ゴシック"/>
        </w:rPr>
      </w:pPr>
      <w:r>
        <w:rPr>
          <w:rFonts w:ascii="ＭＳ ゴシック" w:eastAsia="ＭＳ ゴシック" w:hAnsi="ＭＳ ゴシック" w:hint="eastAsia"/>
        </w:rPr>
        <w:t>昼食</w:t>
      </w:r>
      <w:r w:rsidRPr="003948BD">
        <w:rPr>
          <w:rFonts w:ascii="ＭＳ ゴシック" w:eastAsia="ＭＳ ゴシック" w:hAnsi="ＭＳ ゴシック" w:hint="eastAsia"/>
        </w:rPr>
        <w:t>の準備はありませんので、</w:t>
      </w:r>
      <w:r w:rsidRPr="006E55EF">
        <w:rPr>
          <w:rFonts w:ascii="ＭＳ ゴシック" w:eastAsia="ＭＳ ゴシック" w:hAnsi="ＭＳ ゴシック" w:hint="eastAsia"/>
          <w:u w:val="wave"/>
        </w:rPr>
        <w:t>各自ご準備</w:t>
      </w:r>
      <w:r w:rsidRPr="003948BD">
        <w:rPr>
          <w:rFonts w:ascii="ＭＳ ゴシック" w:eastAsia="ＭＳ ゴシック" w:hAnsi="ＭＳ ゴシック" w:hint="eastAsia"/>
        </w:rPr>
        <w:t>のほど、よろしくお願いいたします。</w:t>
      </w:r>
    </w:p>
    <w:p w14:paraId="16C12268" w14:textId="67A8524F" w:rsidR="002A6223" w:rsidRPr="000561AB" w:rsidRDefault="00EC233B" w:rsidP="00747F19">
      <w:pPr>
        <w:widowControl/>
        <w:ind w:leftChars="135" w:left="283" w:firstLineChars="68" w:firstLine="143"/>
        <w:jc w:val="left"/>
      </w:pPr>
      <w:r w:rsidRPr="006E55EF">
        <w:rPr>
          <w:rFonts w:ascii="ＭＳ ゴシック" w:eastAsia="ＭＳ ゴシック" w:hAnsi="ＭＳ ゴシック" w:hint="eastAsia"/>
          <w:u w:val="wave"/>
        </w:rPr>
        <w:t>昼食休憩は移動も含めて</w:t>
      </w:r>
      <w:r w:rsidRPr="006E55EF">
        <w:rPr>
          <w:rFonts w:ascii="ＭＳ ゴシック" w:eastAsia="ＭＳ ゴシック" w:hAnsi="ＭＳ ゴシック"/>
          <w:u w:val="wave"/>
        </w:rPr>
        <w:t>1時間しかありません</w:t>
      </w:r>
      <w:r w:rsidRPr="003948BD">
        <w:rPr>
          <w:rFonts w:ascii="ＭＳ ゴシック" w:eastAsia="ＭＳ ゴシック" w:hAnsi="ＭＳ ゴシック"/>
        </w:rPr>
        <w:t>ので、弁当等を持ち込みで分科会会場</w:t>
      </w:r>
      <w:r w:rsidRPr="003948BD">
        <w:rPr>
          <w:rFonts w:ascii="ＭＳ ゴシック" w:eastAsia="ＭＳ ゴシック" w:hAnsi="ＭＳ ゴシック" w:hint="eastAsia"/>
        </w:rPr>
        <w:t>にて</w:t>
      </w:r>
      <w:r w:rsidRPr="003948BD">
        <w:rPr>
          <w:rFonts w:ascii="ＭＳ ゴシック" w:eastAsia="ＭＳ ゴシック" w:hAnsi="ＭＳ ゴシック"/>
        </w:rPr>
        <w:t>飲食ができます。ただし、ゴミは各自お持ち帰りください。</w:t>
      </w:r>
      <w:r w:rsidR="002A6223" w:rsidRPr="000561AB">
        <w:br w:type="page"/>
      </w:r>
    </w:p>
    <w:p w14:paraId="27B9C3FC" w14:textId="77777777" w:rsidR="00F91AEB" w:rsidRPr="000561AB" w:rsidRDefault="00B61BD8" w:rsidP="00E63397">
      <w:pPr>
        <w:ind w:firstLineChars="100" w:firstLine="210"/>
        <w:jc w:val="left"/>
      </w:pPr>
      <w:r w:rsidRPr="000561AB">
        <w:rPr>
          <w:rFonts w:hint="eastAsia"/>
        </w:rPr>
        <w:lastRenderedPageBreak/>
        <w:t>以下のように７つのテーマ別分科会を設定しました。</w:t>
      </w:r>
      <w:r w:rsidR="00E42061" w:rsidRPr="000561AB">
        <w:rPr>
          <w:rFonts w:hint="eastAsia"/>
        </w:rPr>
        <w:t>できる限りご希望にそうようにしたいと考えていますが、部屋の収容人数の関係もあり、</w:t>
      </w:r>
      <w:r w:rsidR="00723D09" w:rsidRPr="000561AB">
        <w:rPr>
          <w:rFonts w:hint="eastAsia"/>
        </w:rPr>
        <w:t>希望どおりにならない</w:t>
      </w:r>
      <w:r w:rsidR="00E42061" w:rsidRPr="000561AB">
        <w:rPr>
          <w:rFonts w:hint="eastAsia"/>
        </w:rPr>
        <w:t>ことがあることをご了解ください。</w:t>
      </w:r>
    </w:p>
    <w:p w14:paraId="1050ABA2" w14:textId="5DB5E6BC" w:rsidR="00B61BD8" w:rsidRPr="000561AB" w:rsidRDefault="00C477CB" w:rsidP="00E63397">
      <w:pPr>
        <w:ind w:firstLineChars="100" w:firstLine="210"/>
        <w:jc w:val="left"/>
      </w:pPr>
      <w:r w:rsidRPr="000561AB">
        <w:rPr>
          <w:rFonts w:hint="eastAsia"/>
        </w:rPr>
        <w:t>なお</w:t>
      </w:r>
      <w:r w:rsidR="00F91AEB" w:rsidRPr="000561AB">
        <w:rPr>
          <w:rFonts w:hint="eastAsia"/>
        </w:rPr>
        <w:t>、</w:t>
      </w:r>
      <w:r w:rsidRPr="000561AB">
        <w:rPr>
          <w:rFonts w:hint="eastAsia"/>
        </w:rPr>
        <w:t>各分科会の</w:t>
      </w:r>
      <w:r w:rsidR="00F91AEB" w:rsidRPr="000561AB">
        <w:rPr>
          <w:rFonts w:hint="eastAsia"/>
        </w:rPr>
        <w:t>参加対象者</w:t>
      </w:r>
      <w:r w:rsidRPr="000561AB">
        <w:rPr>
          <w:rFonts w:hint="eastAsia"/>
        </w:rPr>
        <w:t>として</w:t>
      </w:r>
      <w:r w:rsidR="00F91AEB" w:rsidRPr="000561AB">
        <w:rPr>
          <w:rFonts w:hint="eastAsia"/>
        </w:rPr>
        <w:t>、分科会①は附属学校担当理事・副学長、学部長、附属学校部長、統括長またはその職に準ずる方、分科会②～⑦は校園長、副校園長、教頭、主幹教諭またはその職に準ずる方を想定しております。</w:t>
      </w:r>
    </w:p>
    <w:p w14:paraId="1DC15EFD" w14:textId="77777777" w:rsidR="002A6223" w:rsidRPr="000561AB" w:rsidRDefault="002A6223" w:rsidP="00E63397">
      <w:pPr>
        <w:ind w:firstLineChars="100" w:firstLine="210"/>
        <w:jc w:val="left"/>
      </w:pPr>
    </w:p>
    <w:p w14:paraId="01D51895" w14:textId="4C99F9B4" w:rsidR="0064403D" w:rsidRPr="000561AB" w:rsidRDefault="0064403D" w:rsidP="00C477CB">
      <w:pPr>
        <w:jc w:val="left"/>
        <w:rPr>
          <w:rFonts w:ascii="ＭＳ ゴシック" w:eastAsia="ＭＳ ゴシック" w:hAnsi="ＭＳ ゴシック"/>
        </w:rPr>
      </w:pPr>
      <w:r w:rsidRPr="000561AB">
        <w:rPr>
          <w:rFonts w:ascii="ＭＳ ゴシック" w:eastAsia="ＭＳ ゴシック" w:hAnsi="ＭＳ ゴシック" w:hint="eastAsia"/>
        </w:rPr>
        <w:t>分科会</w:t>
      </w:r>
      <w:r w:rsidR="00150F88" w:rsidRPr="000561AB">
        <w:rPr>
          <w:rFonts w:ascii="ＭＳ ゴシック" w:eastAsia="ＭＳ ゴシック" w:hAnsi="ＭＳ ゴシック" w:cs="ＭＳ 明朝" w:hint="eastAsia"/>
        </w:rPr>
        <w:t>①</w:t>
      </w:r>
      <w:r w:rsidR="00150F88" w:rsidRPr="000561AB">
        <w:rPr>
          <w:rFonts w:ascii="ＭＳ ゴシック" w:eastAsia="ＭＳ ゴシック" w:hAnsi="ＭＳ ゴシック" w:hint="eastAsia"/>
        </w:rPr>
        <w:t>：</w:t>
      </w:r>
      <w:r w:rsidR="00723D09" w:rsidRPr="000561AB">
        <w:rPr>
          <w:rFonts w:ascii="ＭＳ ゴシック" w:eastAsia="ＭＳ ゴシック" w:hAnsi="ＭＳ ゴシック" w:hint="eastAsia"/>
        </w:rPr>
        <w:t>附属学校部長・統括長</w:t>
      </w:r>
      <w:r w:rsidR="00F91AEB" w:rsidRPr="000561AB">
        <w:rPr>
          <w:rFonts w:ascii="ＭＳ ゴシック" w:eastAsia="ＭＳ ゴシック" w:hAnsi="ＭＳ ゴシック" w:hint="eastAsia"/>
        </w:rPr>
        <w:t>等連絡会議</w:t>
      </w:r>
    </w:p>
    <w:p w14:paraId="671CBE7B" w14:textId="48C4FDD6" w:rsidR="009F3D37" w:rsidRPr="000561AB" w:rsidRDefault="009F3D37" w:rsidP="00C477CB">
      <w:pPr>
        <w:ind w:firstLineChars="100" w:firstLine="210"/>
        <w:jc w:val="left"/>
      </w:pPr>
      <w:r w:rsidRPr="000561AB">
        <w:rPr>
          <w:rFonts w:hint="eastAsia"/>
        </w:rPr>
        <w:t>大学のガバナンス改革を中心の話題として各大学の附属学校を統括する方々による</w:t>
      </w:r>
      <w:r w:rsidR="00403997">
        <w:rPr>
          <w:rFonts w:hint="eastAsia"/>
        </w:rPr>
        <w:t>附属学校部長・統括長等連絡会議</w:t>
      </w:r>
      <w:r w:rsidRPr="000561AB">
        <w:rPr>
          <w:rFonts w:hint="eastAsia"/>
        </w:rPr>
        <w:t>として設定しました。</w:t>
      </w:r>
      <w:r w:rsidR="00C477CB" w:rsidRPr="000561AB">
        <w:rPr>
          <w:rFonts w:hint="eastAsia"/>
        </w:rPr>
        <w:t>本</w:t>
      </w:r>
      <w:r w:rsidR="00935454">
        <w:rPr>
          <w:rFonts w:hint="eastAsia"/>
        </w:rPr>
        <w:t>連絡会議</w:t>
      </w:r>
      <w:r w:rsidR="00C477CB" w:rsidRPr="000561AB">
        <w:rPr>
          <w:rFonts w:hint="eastAsia"/>
        </w:rPr>
        <w:t>は</w:t>
      </w:r>
      <w:r w:rsidR="001130DC" w:rsidRPr="000561AB">
        <w:rPr>
          <w:rFonts w:hint="eastAsia"/>
        </w:rPr>
        <w:t>今回初めて</w:t>
      </w:r>
      <w:r w:rsidR="00F91AEB" w:rsidRPr="000561AB">
        <w:rPr>
          <w:rFonts w:hint="eastAsia"/>
        </w:rPr>
        <w:t>の試みとなります</w:t>
      </w:r>
      <w:r w:rsidR="00FD3F07" w:rsidRPr="000561AB">
        <w:rPr>
          <w:rFonts w:hint="eastAsia"/>
        </w:rPr>
        <w:t>が、今回だけに留まらず、</w:t>
      </w:r>
      <w:r w:rsidR="00F91AEB" w:rsidRPr="000561AB">
        <w:rPr>
          <w:rFonts w:hint="eastAsia"/>
        </w:rPr>
        <w:t>今後も</w:t>
      </w:r>
      <w:r w:rsidR="00403997">
        <w:rPr>
          <w:rFonts w:hint="eastAsia"/>
        </w:rPr>
        <w:t>年一回程度</w:t>
      </w:r>
      <w:r w:rsidR="00F91AEB" w:rsidRPr="000561AB">
        <w:rPr>
          <w:rFonts w:hint="eastAsia"/>
        </w:rPr>
        <w:t>継続</w:t>
      </w:r>
      <w:r w:rsidR="001130DC" w:rsidRPr="000561AB">
        <w:rPr>
          <w:rFonts w:hint="eastAsia"/>
        </w:rPr>
        <w:t>して開催</w:t>
      </w:r>
      <w:r w:rsidR="00F2132C" w:rsidRPr="000561AB">
        <w:rPr>
          <w:rFonts w:hint="eastAsia"/>
        </w:rPr>
        <w:t>し、附属学校を統括する方々の情報共有の場として</w:t>
      </w:r>
      <w:r w:rsidR="00A323AF" w:rsidRPr="000561AB">
        <w:rPr>
          <w:rFonts w:hint="eastAsia"/>
        </w:rPr>
        <w:t>いきたいと考えて</w:t>
      </w:r>
      <w:r w:rsidR="00F2132C" w:rsidRPr="000561AB">
        <w:rPr>
          <w:rFonts w:hint="eastAsia"/>
        </w:rPr>
        <w:t>います。</w:t>
      </w:r>
    </w:p>
    <w:p w14:paraId="54C450EC" w14:textId="77777777" w:rsidR="0064403D" w:rsidRPr="000561AB" w:rsidRDefault="0064403D" w:rsidP="00C477CB">
      <w:pPr>
        <w:jc w:val="left"/>
        <w:rPr>
          <w:rFonts w:ascii="ＭＳ ゴシック" w:eastAsia="ＭＳ ゴシック" w:hAnsi="ＭＳ ゴシック"/>
        </w:rPr>
      </w:pPr>
      <w:r w:rsidRPr="000561AB">
        <w:rPr>
          <w:rFonts w:ascii="ＭＳ ゴシック" w:eastAsia="ＭＳ ゴシック" w:hAnsi="ＭＳ ゴシック" w:hint="eastAsia"/>
        </w:rPr>
        <w:t>分科会</w:t>
      </w:r>
      <w:r w:rsidR="00150F88" w:rsidRPr="000561AB">
        <w:rPr>
          <w:rFonts w:ascii="ＭＳ ゴシック" w:eastAsia="ＭＳ ゴシック" w:hAnsi="ＭＳ ゴシック" w:cs="ＭＳ 明朝" w:hint="eastAsia"/>
        </w:rPr>
        <w:t>②</w:t>
      </w:r>
      <w:r w:rsidR="00150F88" w:rsidRPr="000561AB">
        <w:rPr>
          <w:rFonts w:ascii="ＭＳ ゴシック" w:eastAsia="ＭＳ ゴシック" w:hAnsi="ＭＳ ゴシック" w:hint="eastAsia"/>
        </w:rPr>
        <w:t>：</w:t>
      </w:r>
      <w:r w:rsidR="005F7C73" w:rsidRPr="000561AB">
        <w:rPr>
          <w:rFonts w:ascii="ＭＳ ゴシック" w:eastAsia="ＭＳ ゴシック" w:hAnsi="ＭＳ ゴシック" w:hint="eastAsia"/>
        </w:rPr>
        <w:t>働き方改革</w:t>
      </w:r>
      <w:r w:rsidR="00723D09" w:rsidRPr="000561AB">
        <w:rPr>
          <w:rFonts w:ascii="ＭＳ ゴシック" w:eastAsia="ＭＳ ゴシック" w:hAnsi="ＭＳ ゴシック" w:hint="eastAsia"/>
        </w:rPr>
        <w:t>について</w:t>
      </w:r>
    </w:p>
    <w:p w14:paraId="0A614F38" w14:textId="07EFFABA" w:rsidR="009F3D37" w:rsidRPr="000561AB" w:rsidRDefault="009F3D37" w:rsidP="00C477CB">
      <w:pPr>
        <w:ind w:firstLineChars="100" w:firstLine="210"/>
        <w:jc w:val="left"/>
      </w:pPr>
      <w:r w:rsidRPr="000561AB">
        <w:rPr>
          <w:rFonts w:hint="eastAsia"/>
        </w:rPr>
        <w:t>喫緊の課題として教員の働き方改革が求められる状況で、時間管理の</w:t>
      </w:r>
      <w:r w:rsidR="00F971F3" w:rsidRPr="000561AB">
        <w:rPr>
          <w:rFonts w:hint="eastAsia"/>
        </w:rPr>
        <w:t>仕方</w:t>
      </w:r>
      <w:r w:rsidRPr="000561AB">
        <w:rPr>
          <w:rFonts w:hint="eastAsia"/>
        </w:rPr>
        <w:t>や部活動指導の</w:t>
      </w:r>
      <w:r w:rsidR="00F971F3" w:rsidRPr="000561AB">
        <w:rPr>
          <w:rFonts w:hint="eastAsia"/>
        </w:rPr>
        <w:t>在り方、校務のスリム化等に取り組まれている現状を共有する分科会とします。</w:t>
      </w:r>
    </w:p>
    <w:p w14:paraId="5228D6E2" w14:textId="77777777" w:rsidR="0064403D" w:rsidRPr="000561AB" w:rsidRDefault="0064403D" w:rsidP="00C477CB">
      <w:pPr>
        <w:jc w:val="left"/>
        <w:rPr>
          <w:rFonts w:ascii="ＭＳ ゴシック" w:eastAsia="ＭＳ ゴシック" w:hAnsi="ＭＳ ゴシック"/>
        </w:rPr>
      </w:pPr>
      <w:r w:rsidRPr="000561AB">
        <w:rPr>
          <w:rFonts w:ascii="ＭＳ ゴシック" w:eastAsia="ＭＳ ゴシック" w:hAnsi="ＭＳ ゴシック" w:hint="eastAsia"/>
        </w:rPr>
        <w:t>分科会</w:t>
      </w:r>
      <w:r w:rsidR="00150F88" w:rsidRPr="000561AB">
        <w:rPr>
          <w:rFonts w:ascii="ＭＳ ゴシック" w:eastAsia="ＭＳ ゴシック" w:hAnsi="ＭＳ ゴシック" w:cs="ＭＳ 明朝" w:hint="eastAsia"/>
        </w:rPr>
        <w:t>③</w:t>
      </w:r>
      <w:r w:rsidR="00150F88" w:rsidRPr="000561AB">
        <w:rPr>
          <w:rFonts w:ascii="ＭＳ ゴシック" w:eastAsia="ＭＳ ゴシック" w:hAnsi="ＭＳ ゴシック" w:hint="eastAsia"/>
        </w:rPr>
        <w:t>：</w:t>
      </w:r>
      <w:r w:rsidR="00723D09" w:rsidRPr="000561AB">
        <w:rPr>
          <w:rFonts w:ascii="ＭＳ ゴシック" w:eastAsia="ＭＳ ゴシック" w:hAnsi="ＭＳ ゴシック" w:hint="eastAsia"/>
        </w:rPr>
        <w:t>魅力ある学校運営について</w:t>
      </w:r>
    </w:p>
    <w:p w14:paraId="03C87725" w14:textId="1C726EB7" w:rsidR="00F971F3" w:rsidRPr="000561AB" w:rsidRDefault="00F971F3" w:rsidP="00C477CB">
      <w:pPr>
        <w:ind w:firstLineChars="100" w:firstLine="210"/>
        <w:jc w:val="left"/>
      </w:pPr>
      <w:r w:rsidRPr="000561AB">
        <w:rPr>
          <w:rFonts w:hint="eastAsia"/>
        </w:rPr>
        <w:t>学校の特色化が求められる中で、学校の魅力をどのように</w:t>
      </w:r>
      <w:r w:rsidR="00150F88" w:rsidRPr="000561AB">
        <w:rPr>
          <w:rFonts w:hint="eastAsia"/>
        </w:rPr>
        <w:t>地域へ</w:t>
      </w:r>
      <w:r w:rsidRPr="000561AB">
        <w:rPr>
          <w:rFonts w:hint="eastAsia"/>
        </w:rPr>
        <w:t>広報し、発信しているか、あるいは会議の運営方法の改善や人事交流の課題等を共有する分科会とします。</w:t>
      </w:r>
    </w:p>
    <w:p w14:paraId="3C8F6E27" w14:textId="77777777" w:rsidR="0064403D" w:rsidRPr="000561AB" w:rsidRDefault="0064403D" w:rsidP="00C477CB">
      <w:pPr>
        <w:jc w:val="left"/>
        <w:rPr>
          <w:rFonts w:ascii="ＭＳ ゴシック" w:eastAsia="ＭＳ ゴシック" w:hAnsi="ＭＳ ゴシック"/>
        </w:rPr>
      </w:pPr>
      <w:r w:rsidRPr="000561AB">
        <w:rPr>
          <w:rFonts w:ascii="ＭＳ ゴシック" w:eastAsia="ＭＳ ゴシック" w:hAnsi="ＭＳ ゴシック" w:hint="eastAsia"/>
        </w:rPr>
        <w:t>分科会</w:t>
      </w:r>
      <w:r w:rsidR="00150F88" w:rsidRPr="000561AB">
        <w:rPr>
          <w:rFonts w:ascii="ＭＳ ゴシック" w:eastAsia="ＭＳ ゴシック" w:hAnsi="ＭＳ ゴシック" w:cs="ＭＳ 明朝" w:hint="eastAsia"/>
        </w:rPr>
        <w:t>④</w:t>
      </w:r>
      <w:r w:rsidRPr="000561AB">
        <w:rPr>
          <w:rFonts w:ascii="ＭＳ ゴシック" w:eastAsia="ＭＳ ゴシック" w:hAnsi="ＭＳ ゴシック" w:hint="eastAsia"/>
        </w:rPr>
        <w:t>：</w:t>
      </w:r>
      <w:r w:rsidR="00723D09" w:rsidRPr="000561AB">
        <w:rPr>
          <w:rFonts w:ascii="ＭＳ ゴシック" w:eastAsia="ＭＳ ゴシック" w:hAnsi="ＭＳ ゴシック" w:hint="eastAsia"/>
        </w:rPr>
        <w:t>教員研修と教育実習について</w:t>
      </w:r>
    </w:p>
    <w:p w14:paraId="6581B258" w14:textId="6D0E1E59" w:rsidR="00F971F3" w:rsidRPr="000561AB" w:rsidRDefault="00150F88" w:rsidP="00C477CB">
      <w:pPr>
        <w:ind w:firstLineChars="100" w:firstLine="210"/>
        <w:jc w:val="left"/>
      </w:pPr>
      <w:r w:rsidRPr="000561AB">
        <w:rPr>
          <w:rFonts w:hint="eastAsia"/>
        </w:rPr>
        <w:t>教職員の資質向上</w:t>
      </w:r>
      <w:r w:rsidR="00BA1658" w:rsidRPr="000561AB">
        <w:rPr>
          <w:rFonts w:hint="eastAsia"/>
        </w:rPr>
        <w:t>のため、教育委員会や教職大学院等と連携して、どのような教員研修学校を目指しているのか、あるいは教員志望の学生を増やしていくための教育実習</w:t>
      </w:r>
      <w:r w:rsidR="00A845C5" w:rsidRPr="000561AB">
        <w:rPr>
          <w:rFonts w:hint="eastAsia"/>
        </w:rPr>
        <w:t>の工夫</w:t>
      </w:r>
      <w:r w:rsidR="00BA1658" w:rsidRPr="000561AB">
        <w:rPr>
          <w:rFonts w:hint="eastAsia"/>
        </w:rPr>
        <w:t>について共有する</w:t>
      </w:r>
      <w:r w:rsidR="00A845C5" w:rsidRPr="000561AB">
        <w:rPr>
          <w:rFonts w:hint="eastAsia"/>
        </w:rPr>
        <w:t>分科会</w:t>
      </w:r>
      <w:r w:rsidR="00BA1658" w:rsidRPr="000561AB">
        <w:rPr>
          <w:rFonts w:hint="eastAsia"/>
        </w:rPr>
        <w:t>とします。</w:t>
      </w:r>
    </w:p>
    <w:p w14:paraId="3BA3D48D" w14:textId="77777777" w:rsidR="0064403D" w:rsidRPr="000561AB" w:rsidRDefault="0064403D" w:rsidP="00C477CB">
      <w:pPr>
        <w:jc w:val="left"/>
        <w:rPr>
          <w:rFonts w:ascii="ＭＳ ゴシック" w:eastAsia="ＭＳ ゴシック" w:hAnsi="ＭＳ ゴシック"/>
        </w:rPr>
      </w:pPr>
      <w:r w:rsidRPr="000561AB">
        <w:rPr>
          <w:rFonts w:ascii="ＭＳ ゴシック" w:eastAsia="ＭＳ ゴシック" w:hAnsi="ＭＳ ゴシック" w:hint="eastAsia"/>
        </w:rPr>
        <w:t>分科会</w:t>
      </w:r>
      <w:r w:rsidR="00E63397" w:rsidRPr="000561AB">
        <w:rPr>
          <w:rFonts w:ascii="ＭＳ ゴシック" w:eastAsia="ＭＳ ゴシック" w:hAnsi="ＭＳ ゴシック" w:cs="ＭＳ 明朝" w:hint="eastAsia"/>
        </w:rPr>
        <w:t>⑤</w:t>
      </w:r>
      <w:r w:rsidRPr="000561AB">
        <w:rPr>
          <w:rFonts w:ascii="ＭＳ ゴシック" w:eastAsia="ＭＳ ゴシック" w:hAnsi="ＭＳ ゴシック" w:hint="eastAsia"/>
        </w:rPr>
        <w:t>：</w:t>
      </w:r>
      <w:r w:rsidR="00723D09" w:rsidRPr="000561AB">
        <w:rPr>
          <w:rFonts w:ascii="ＭＳ ゴシック" w:eastAsia="ＭＳ ゴシック" w:hAnsi="ＭＳ ゴシック" w:hint="eastAsia"/>
        </w:rPr>
        <w:t>研究活動について</w:t>
      </w:r>
    </w:p>
    <w:p w14:paraId="171E055C" w14:textId="51AF1B31" w:rsidR="00BA1658" w:rsidRPr="000561AB" w:rsidRDefault="00BA1658" w:rsidP="00C477CB">
      <w:pPr>
        <w:ind w:firstLineChars="100" w:firstLine="210"/>
        <w:jc w:val="left"/>
      </w:pPr>
      <w:r w:rsidRPr="000561AB">
        <w:rPr>
          <w:rFonts w:hint="eastAsia"/>
        </w:rPr>
        <w:t>附属学校の研究活動が公立学校のニーズとかけ離れているなどの批判に対して、各校が改善している取組（研究テーマの立て方や研究成果のエビデンスの取り方など）について共有する分科会とします。</w:t>
      </w:r>
    </w:p>
    <w:p w14:paraId="75C04F9E" w14:textId="77777777" w:rsidR="0064403D" w:rsidRPr="000561AB" w:rsidRDefault="0064403D" w:rsidP="00C477CB">
      <w:pPr>
        <w:jc w:val="left"/>
        <w:rPr>
          <w:rFonts w:ascii="ＭＳ ゴシック" w:eastAsia="ＭＳ ゴシック" w:hAnsi="ＭＳ ゴシック"/>
        </w:rPr>
      </w:pPr>
      <w:r w:rsidRPr="000561AB">
        <w:rPr>
          <w:rFonts w:ascii="ＭＳ ゴシック" w:eastAsia="ＭＳ ゴシック" w:hAnsi="ＭＳ ゴシック" w:hint="eastAsia"/>
        </w:rPr>
        <w:t>分科会</w:t>
      </w:r>
      <w:r w:rsidR="00E63397" w:rsidRPr="000561AB">
        <w:rPr>
          <w:rFonts w:ascii="ＭＳ ゴシック" w:eastAsia="ＭＳ ゴシック" w:hAnsi="ＭＳ ゴシック" w:cs="ＭＳ 明朝" w:hint="eastAsia"/>
        </w:rPr>
        <w:t>⑥</w:t>
      </w:r>
      <w:r w:rsidRPr="000561AB">
        <w:rPr>
          <w:rFonts w:ascii="ＭＳ ゴシック" w:eastAsia="ＭＳ ゴシック" w:hAnsi="ＭＳ ゴシック" w:hint="eastAsia"/>
        </w:rPr>
        <w:t>：</w:t>
      </w:r>
      <w:r w:rsidR="00723D09" w:rsidRPr="000561AB">
        <w:rPr>
          <w:rFonts w:ascii="ＭＳ ゴシック" w:eastAsia="ＭＳ ゴシック" w:hAnsi="ＭＳ ゴシック" w:hint="eastAsia"/>
        </w:rPr>
        <w:t>地域貢献・連携について</w:t>
      </w:r>
    </w:p>
    <w:p w14:paraId="6DBB5F40" w14:textId="45B2FF24" w:rsidR="00BA1658" w:rsidRPr="000561AB" w:rsidRDefault="00BA1658" w:rsidP="00C477CB">
      <w:pPr>
        <w:ind w:firstLineChars="100" w:firstLine="210"/>
        <w:jc w:val="left"/>
      </w:pPr>
      <w:r w:rsidRPr="000561AB">
        <w:rPr>
          <w:rFonts w:hint="eastAsia"/>
        </w:rPr>
        <w:t>地域の期待に応える取組（</w:t>
      </w:r>
      <w:r w:rsidR="00A72F11" w:rsidRPr="000561AB">
        <w:rPr>
          <w:rFonts w:hint="eastAsia"/>
        </w:rPr>
        <w:t>地域が抱える現代的教育課題や学校安全・</w:t>
      </w:r>
      <w:r w:rsidR="00E63397" w:rsidRPr="000561AB">
        <w:rPr>
          <w:rFonts w:hint="eastAsia"/>
        </w:rPr>
        <w:t>防災の拠点となる取組</w:t>
      </w:r>
      <w:r w:rsidR="00A72F11" w:rsidRPr="000561AB">
        <w:rPr>
          <w:rFonts w:hint="eastAsia"/>
        </w:rPr>
        <w:t>、</w:t>
      </w:r>
      <w:r w:rsidR="00E63397" w:rsidRPr="000561AB">
        <w:rPr>
          <w:rFonts w:hint="eastAsia"/>
        </w:rPr>
        <w:t>地域のニーズをくみ取る仕組みなど）について共有する分科会とします。</w:t>
      </w:r>
    </w:p>
    <w:p w14:paraId="48420805" w14:textId="77777777" w:rsidR="0064403D" w:rsidRPr="000561AB" w:rsidRDefault="0064403D" w:rsidP="00C477CB">
      <w:pPr>
        <w:jc w:val="left"/>
        <w:rPr>
          <w:rFonts w:ascii="ＭＳ ゴシック" w:eastAsia="ＭＳ ゴシック" w:hAnsi="ＭＳ ゴシック"/>
        </w:rPr>
      </w:pPr>
      <w:r w:rsidRPr="000561AB">
        <w:rPr>
          <w:rFonts w:ascii="ＭＳ ゴシック" w:eastAsia="ＭＳ ゴシック" w:hAnsi="ＭＳ ゴシック" w:hint="eastAsia"/>
        </w:rPr>
        <w:t>分科会</w:t>
      </w:r>
      <w:r w:rsidR="00E63397" w:rsidRPr="000561AB">
        <w:rPr>
          <w:rFonts w:ascii="ＭＳ ゴシック" w:eastAsia="ＭＳ ゴシック" w:hAnsi="ＭＳ ゴシック" w:cs="ＭＳ 明朝" w:hint="eastAsia"/>
        </w:rPr>
        <w:t>⑦</w:t>
      </w:r>
      <w:r w:rsidRPr="000561AB">
        <w:rPr>
          <w:rFonts w:ascii="ＭＳ ゴシック" w:eastAsia="ＭＳ ゴシック" w:hAnsi="ＭＳ ゴシック" w:hint="eastAsia"/>
        </w:rPr>
        <w:t>：</w:t>
      </w:r>
      <w:r w:rsidR="00723D09" w:rsidRPr="000561AB">
        <w:rPr>
          <w:rFonts w:ascii="ＭＳ ゴシック" w:eastAsia="ＭＳ ゴシック" w:hAnsi="ＭＳ ゴシック" w:hint="eastAsia"/>
        </w:rPr>
        <w:t>入学者選考について</w:t>
      </w:r>
    </w:p>
    <w:p w14:paraId="283A85B4" w14:textId="7EF2E7D5" w:rsidR="00E63397" w:rsidRPr="000561AB" w:rsidRDefault="00E63397" w:rsidP="00C477CB">
      <w:pPr>
        <w:ind w:firstLineChars="100" w:firstLine="210"/>
        <w:jc w:val="left"/>
      </w:pPr>
      <w:r w:rsidRPr="000561AB">
        <w:rPr>
          <w:rFonts w:hint="eastAsia"/>
        </w:rPr>
        <w:t>少子化が進む中で、入学者確保は大きな課題となっています。</w:t>
      </w:r>
      <w:r w:rsidR="00A72F11" w:rsidRPr="000561AB">
        <w:rPr>
          <w:rFonts w:hint="eastAsia"/>
        </w:rPr>
        <w:t>連絡進学の在り方や</w:t>
      </w:r>
      <w:r w:rsidRPr="000561AB">
        <w:rPr>
          <w:rFonts w:hint="eastAsia"/>
        </w:rPr>
        <w:t>選考方法を変更している</w:t>
      </w:r>
      <w:r w:rsidR="00A72F11" w:rsidRPr="000561AB">
        <w:rPr>
          <w:rFonts w:hint="eastAsia"/>
        </w:rPr>
        <w:t>取組</w:t>
      </w:r>
      <w:r w:rsidRPr="000561AB">
        <w:rPr>
          <w:rFonts w:hint="eastAsia"/>
        </w:rPr>
        <w:t>（アドミッションポリシー</w:t>
      </w:r>
      <w:r w:rsidR="00A72F11" w:rsidRPr="000561AB">
        <w:rPr>
          <w:rFonts w:hint="eastAsia"/>
        </w:rPr>
        <w:t>設定による</w:t>
      </w:r>
      <w:r w:rsidRPr="000561AB">
        <w:rPr>
          <w:rFonts w:hint="eastAsia"/>
        </w:rPr>
        <w:t>選考</w:t>
      </w:r>
      <w:r w:rsidR="00A72F11" w:rsidRPr="000561AB">
        <w:rPr>
          <w:rFonts w:hint="eastAsia"/>
        </w:rPr>
        <w:t>方法の変更など</w:t>
      </w:r>
      <w:r w:rsidRPr="000561AB">
        <w:rPr>
          <w:rFonts w:hint="eastAsia"/>
        </w:rPr>
        <w:t>）について共有する分科会とします。</w:t>
      </w:r>
    </w:p>
    <w:p w14:paraId="682814B8" w14:textId="77777777" w:rsidR="00DB794B" w:rsidRPr="000561AB" w:rsidRDefault="00DB794B" w:rsidP="0064403D">
      <w:pPr>
        <w:ind w:firstLine="210"/>
        <w:jc w:val="left"/>
      </w:pPr>
    </w:p>
    <w:p w14:paraId="64AFB7E0" w14:textId="0D4A20FF" w:rsidR="00F3424A" w:rsidRPr="000561AB" w:rsidRDefault="00666885" w:rsidP="00A72F11">
      <w:pPr>
        <w:ind w:firstLineChars="100" w:firstLine="210"/>
        <w:jc w:val="left"/>
      </w:pPr>
      <w:r>
        <w:rPr>
          <w:rFonts w:hint="eastAsia"/>
        </w:rPr>
        <w:t>１０</w:t>
      </w:r>
      <w:r w:rsidR="001130DC" w:rsidRPr="000561AB">
        <w:rPr>
          <w:rFonts w:hint="eastAsia"/>
          <w:noProof/>
          <w:highlight w:val="yellow"/>
        </w:rPr>
        <mc:AlternateContent>
          <mc:Choice Requires="wps">
            <w:drawing>
              <wp:anchor distT="0" distB="0" distL="114300" distR="114300" simplePos="0" relativeHeight="251659264" behindDoc="0" locked="0" layoutInCell="1" allowOverlap="1" wp14:anchorId="558AB9FE" wp14:editId="225258E9">
                <wp:simplePos x="0" y="0"/>
                <wp:positionH relativeFrom="column">
                  <wp:posOffset>3133725</wp:posOffset>
                </wp:positionH>
                <wp:positionV relativeFrom="paragraph">
                  <wp:posOffset>338950</wp:posOffset>
                </wp:positionV>
                <wp:extent cx="2247900" cy="981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47900" cy="981075"/>
                        </a:xfrm>
                        <a:prstGeom prst="rect">
                          <a:avLst/>
                        </a:prstGeom>
                        <a:solidFill>
                          <a:schemeClr val="lt1"/>
                        </a:solidFill>
                        <a:ln w="6350">
                          <a:solidFill>
                            <a:prstClr val="black"/>
                          </a:solidFill>
                        </a:ln>
                      </wps:spPr>
                      <wps:txbx>
                        <w:txbxContent>
                          <w:p w14:paraId="1BD332AA" w14:textId="77777777" w:rsidR="00DF0529" w:rsidRPr="00127BE0" w:rsidRDefault="00DF0529">
                            <w:r>
                              <w:rPr>
                                <w:rFonts w:hint="eastAsia"/>
                              </w:rPr>
                              <w:t>本件</w:t>
                            </w:r>
                            <w:r w:rsidR="00127BE0" w:rsidRPr="00127BE0">
                              <w:rPr>
                                <w:rFonts w:hint="eastAsia"/>
                              </w:rPr>
                              <w:t>お問い合わせ先</w:t>
                            </w:r>
                          </w:p>
                          <w:p w14:paraId="104B7762" w14:textId="77777777" w:rsidR="00DF0529" w:rsidRDefault="00E56C08">
                            <w:r>
                              <w:rPr>
                                <w:rFonts w:hint="eastAsia"/>
                              </w:rPr>
                              <w:t>全国国立大学附属学校連盟</w:t>
                            </w:r>
                            <w:r w:rsidR="00DF0529">
                              <w:t>事務局</w:t>
                            </w:r>
                          </w:p>
                          <w:p w14:paraId="3A2F92FD" w14:textId="77777777" w:rsidR="00DF0529" w:rsidRDefault="00DF0529">
                            <w:r>
                              <w:rPr>
                                <w:rFonts w:hint="eastAsia"/>
                              </w:rPr>
                              <w:t>TEL</w:t>
                            </w:r>
                            <w:r>
                              <w:t>：</w:t>
                            </w:r>
                            <w:r w:rsidR="005312BB">
                              <w:rPr>
                                <w:rFonts w:hint="eastAsia"/>
                              </w:rPr>
                              <w:t>03-</w:t>
                            </w:r>
                            <w:r>
                              <w:rPr>
                                <w:rFonts w:hint="eastAsia"/>
                              </w:rPr>
                              <w:t>3</w:t>
                            </w:r>
                            <w:r w:rsidR="005312BB">
                              <w:rPr>
                                <w:rFonts w:hint="eastAsia"/>
                              </w:rPr>
                              <w:t>591</w:t>
                            </w:r>
                            <w:r>
                              <w:rPr>
                                <w:rFonts w:hint="eastAsia"/>
                              </w:rPr>
                              <w:t>-</w:t>
                            </w:r>
                            <w:r w:rsidR="005312BB">
                              <w:rPr>
                                <w:rFonts w:hint="eastAsia"/>
                              </w:rPr>
                              <w:t>2091</w:t>
                            </w:r>
                          </w:p>
                          <w:p w14:paraId="4E26CA14" w14:textId="77777777" w:rsidR="00DF0529" w:rsidRDefault="00DF0529">
                            <w:r>
                              <w:rPr>
                                <w:rFonts w:hint="eastAsia"/>
                              </w:rPr>
                              <w:t>MAIL：</w:t>
                            </w:r>
                            <w:r w:rsidR="005312BB">
                              <w:rPr>
                                <w:rFonts w:hint="eastAsia"/>
                              </w:rPr>
                              <w:t>jimukyoku@zenfuren.org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AB9FE" id="_x0000_t202" coordsize="21600,21600" o:spt="202" path="m,l,21600r21600,l21600,xe">
                <v:stroke joinstyle="miter"/>
                <v:path gradientshapeok="t" o:connecttype="rect"/>
              </v:shapetype>
              <v:shape id="テキスト ボックス 1" o:spid="_x0000_s1026" type="#_x0000_t202" style="position:absolute;left:0;text-align:left;margin-left:246.75pt;margin-top:26.7pt;width:177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" fillcolor="white [3201]" strokeweight=".5pt">
                <v:textbox>
                  <w:txbxContent>
                    <w:p w14:paraId="1BD332AA" w14:textId="77777777" w:rsidR="00DF0529" w:rsidRPr="00127BE0" w:rsidRDefault="00DF0529">
                      <w:r>
                        <w:rPr>
                          <w:rFonts w:hint="eastAsia"/>
                        </w:rPr>
                        <w:t>本件</w:t>
                      </w:r>
                      <w:r w:rsidR="00127BE0" w:rsidRPr="00127BE0">
                        <w:rPr>
                          <w:rFonts w:hint="eastAsia"/>
                        </w:rPr>
                        <w:t>お問い合わせ先</w:t>
                      </w:r>
                    </w:p>
                    <w:p w14:paraId="104B7762" w14:textId="77777777" w:rsidR="00DF0529" w:rsidRDefault="00E56C08">
                      <w:r>
                        <w:rPr>
                          <w:rFonts w:hint="eastAsia"/>
                        </w:rPr>
                        <w:t>全国国立大学附属学校連盟</w:t>
                      </w:r>
                      <w:r w:rsidR="00DF0529">
                        <w:t>事務局</w:t>
                      </w:r>
                    </w:p>
                    <w:p w14:paraId="3A2F92FD" w14:textId="77777777" w:rsidR="00DF0529" w:rsidRDefault="00DF0529">
                      <w:r>
                        <w:rPr>
                          <w:rFonts w:hint="eastAsia"/>
                        </w:rPr>
                        <w:t>TEL</w:t>
                      </w:r>
                      <w:r>
                        <w:t>：</w:t>
                      </w:r>
                      <w:r w:rsidR="005312BB">
                        <w:rPr>
                          <w:rFonts w:hint="eastAsia"/>
                        </w:rPr>
                        <w:t>03-</w:t>
                      </w:r>
                      <w:r>
                        <w:rPr>
                          <w:rFonts w:hint="eastAsia"/>
                        </w:rPr>
                        <w:t>3</w:t>
                      </w:r>
                      <w:r w:rsidR="005312BB">
                        <w:rPr>
                          <w:rFonts w:hint="eastAsia"/>
                        </w:rPr>
                        <w:t>591</w:t>
                      </w:r>
                      <w:r>
                        <w:rPr>
                          <w:rFonts w:hint="eastAsia"/>
                        </w:rPr>
                        <w:t>-</w:t>
                      </w:r>
                      <w:r w:rsidR="005312BB">
                        <w:rPr>
                          <w:rFonts w:hint="eastAsia"/>
                        </w:rPr>
                        <w:t>2091</w:t>
                      </w:r>
                    </w:p>
                    <w:p w14:paraId="4E26CA14" w14:textId="77777777" w:rsidR="00DF0529" w:rsidRDefault="00DF0529">
                      <w:r>
                        <w:rPr>
                          <w:rFonts w:hint="eastAsia"/>
                        </w:rPr>
                        <w:t>MAIL：</w:t>
                      </w:r>
                      <w:r w:rsidR="005312BB">
                        <w:rPr>
                          <w:rFonts w:hint="eastAsia"/>
                        </w:rPr>
                        <w:t>jimukyoku@zenfuren.org</w:t>
                      </w:r>
                    </w:p>
                  </w:txbxContent>
                </v:textbox>
              </v:shape>
            </w:pict>
          </mc:Fallback>
        </mc:AlternateContent>
      </w:r>
      <w:r w:rsidR="00A72F11" w:rsidRPr="000561AB">
        <w:rPr>
          <w:rFonts w:hint="eastAsia"/>
        </w:rPr>
        <w:t>月中旬に</w:t>
      </w:r>
      <w:r>
        <w:rPr>
          <w:rFonts w:hint="eastAsia"/>
        </w:rPr>
        <w:t>分科会の話題提供していただく方に特別企画委員よりご連絡いたします。</w:t>
      </w:r>
      <w:r w:rsidR="00A72F11" w:rsidRPr="000561AB">
        <w:rPr>
          <w:rFonts w:hint="eastAsia"/>
        </w:rPr>
        <w:t>よろしくお願い申し上げます。</w:t>
      </w:r>
    </w:p>
    <w:p w14:paraId="442DEED5" w14:textId="3D7540E1" w:rsidR="00C12DC6" w:rsidRPr="000561AB" w:rsidRDefault="00C12DC6" w:rsidP="006C2AB3">
      <w:pPr>
        <w:jc w:val="left"/>
      </w:pPr>
    </w:p>
    <w:p w14:paraId="207F7A7C" w14:textId="77777777" w:rsidR="00276472" w:rsidRPr="000561AB" w:rsidRDefault="00276472" w:rsidP="006C2AB3">
      <w:pPr>
        <w:jc w:val="left"/>
      </w:pPr>
      <w:r w:rsidRPr="000561AB">
        <w:rPr>
          <w:rFonts w:hint="eastAsia"/>
        </w:rPr>
        <w:t xml:space="preserve">　</w:t>
      </w:r>
    </w:p>
    <w:sectPr w:rsidR="00276472" w:rsidRPr="000561AB" w:rsidSect="002B5E43">
      <w:pgSz w:w="11906" w:h="16838" w:code="9"/>
      <w:pgMar w:top="1418" w:right="1701" w:bottom="170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B134" w14:textId="77777777" w:rsidR="00CC1594" w:rsidRDefault="00CC1594"/>
  </w:endnote>
  <w:endnote w:type="continuationSeparator" w:id="0">
    <w:p w14:paraId="2D9DE1E8" w14:textId="77777777" w:rsidR="00CC1594" w:rsidRDefault="00CC1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24C5D" w14:textId="77777777" w:rsidR="00CC1594" w:rsidRDefault="00CC1594"/>
  </w:footnote>
  <w:footnote w:type="continuationSeparator" w:id="0">
    <w:p w14:paraId="520D555E" w14:textId="77777777" w:rsidR="00CC1594" w:rsidRDefault="00CC15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830"/>
    <w:multiLevelType w:val="hybridMultilevel"/>
    <w:tmpl w:val="164A72D4"/>
    <w:lvl w:ilvl="0" w:tplc="95D0D4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AE1AF5"/>
    <w:multiLevelType w:val="hybridMultilevel"/>
    <w:tmpl w:val="740A3B5A"/>
    <w:lvl w:ilvl="0" w:tplc="ABBA83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B3"/>
    <w:rsid w:val="000470EB"/>
    <w:rsid w:val="000561AB"/>
    <w:rsid w:val="00075E01"/>
    <w:rsid w:val="00097E1A"/>
    <w:rsid w:val="000B2F5E"/>
    <w:rsid w:val="000C2F62"/>
    <w:rsid w:val="000F29D1"/>
    <w:rsid w:val="001130DC"/>
    <w:rsid w:val="00127BE0"/>
    <w:rsid w:val="00150147"/>
    <w:rsid w:val="00150F88"/>
    <w:rsid w:val="00151A3F"/>
    <w:rsid w:val="00196C72"/>
    <w:rsid w:val="001D7625"/>
    <w:rsid w:val="001E6314"/>
    <w:rsid w:val="00274028"/>
    <w:rsid w:val="00276472"/>
    <w:rsid w:val="002808C2"/>
    <w:rsid w:val="00285267"/>
    <w:rsid w:val="002A6223"/>
    <w:rsid w:val="002B5E43"/>
    <w:rsid w:val="002D5F58"/>
    <w:rsid w:val="002E6A12"/>
    <w:rsid w:val="00314BC9"/>
    <w:rsid w:val="00360DC2"/>
    <w:rsid w:val="00373322"/>
    <w:rsid w:val="00375E3F"/>
    <w:rsid w:val="003948BD"/>
    <w:rsid w:val="003B7880"/>
    <w:rsid w:val="003C2E71"/>
    <w:rsid w:val="003E391D"/>
    <w:rsid w:val="00403997"/>
    <w:rsid w:val="004A14FB"/>
    <w:rsid w:val="004D3243"/>
    <w:rsid w:val="004D3C87"/>
    <w:rsid w:val="005136CD"/>
    <w:rsid w:val="005312BB"/>
    <w:rsid w:val="00534B8F"/>
    <w:rsid w:val="00545169"/>
    <w:rsid w:val="00563D69"/>
    <w:rsid w:val="005D6153"/>
    <w:rsid w:val="005F7C73"/>
    <w:rsid w:val="0064403D"/>
    <w:rsid w:val="00663B34"/>
    <w:rsid w:val="00666885"/>
    <w:rsid w:val="006C004C"/>
    <w:rsid w:val="006C2AB3"/>
    <w:rsid w:val="006D7DDF"/>
    <w:rsid w:val="00721F6D"/>
    <w:rsid w:val="00723D09"/>
    <w:rsid w:val="00747F19"/>
    <w:rsid w:val="00761394"/>
    <w:rsid w:val="00794EA2"/>
    <w:rsid w:val="00797A4F"/>
    <w:rsid w:val="007E1742"/>
    <w:rsid w:val="0081520D"/>
    <w:rsid w:val="00825AD3"/>
    <w:rsid w:val="008616AA"/>
    <w:rsid w:val="008A6072"/>
    <w:rsid w:val="008E2499"/>
    <w:rsid w:val="009163FA"/>
    <w:rsid w:val="00935454"/>
    <w:rsid w:val="00942BF4"/>
    <w:rsid w:val="00966303"/>
    <w:rsid w:val="00975E66"/>
    <w:rsid w:val="009C487A"/>
    <w:rsid w:val="009F3D37"/>
    <w:rsid w:val="00A03072"/>
    <w:rsid w:val="00A31A9A"/>
    <w:rsid w:val="00A323AF"/>
    <w:rsid w:val="00A55F25"/>
    <w:rsid w:val="00A72F11"/>
    <w:rsid w:val="00A845C5"/>
    <w:rsid w:val="00AD0259"/>
    <w:rsid w:val="00AF674B"/>
    <w:rsid w:val="00B00D36"/>
    <w:rsid w:val="00B459B7"/>
    <w:rsid w:val="00B61BD8"/>
    <w:rsid w:val="00BA1658"/>
    <w:rsid w:val="00BC4C5F"/>
    <w:rsid w:val="00C00B1A"/>
    <w:rsid w:val="00C12DC6"/>
    <w:rsid w:val="00C43121"/>
    <w:rsid w:val="00C477CB"/>
    <w:rsid w:val="00C71F1D"/>
    <w:rsid w:val="00C80450"/>
    <w:rsid w:val="00CC1594"/>
    <w:rsid w:val="00D315FD"/>
    <w:rsid w:val="00D36945"/>
    <w:rsid w:val="00D76E22"/>
    <w:rsid w:val="00DB794B"/>
    <w:rsid w:val="00DB796D"/>
    <w:rsid w:val="00DF0529"/>
    <w:rsid w:val="00E1065D"/>
    <w:rsid w:val="00E42061"/>
    <w:rsid w:val="00E50124"/>
    <w:rsid w:val="00E56C08"/>
    <w:rsid w:val="00E60C81"/>
    <w:rsid w:val="00E63397"/>
    <w:rsid w:val="00E67E6F"/>
    <w:rsid w:val="00E771C1"/>
    <w:rsid w:val="00EA0546"/>
    <w:rsid w:val="00EA494B"/>
    <w:rsid w:val="00EA622D"/>
    <w:rsid w:val="00EC233B"/>
    <w:rsid w:val="00EC7FD7"/>
    <w:rsid w:val="00ED217A"/>
    <w:rsid w:val="00EE327B"/>
    <w:rsid w:val="00EE5E38"/>
    <w:rsid w:val="00EF6D38"/>
    <w:rsid w:val="00F2132C"/>
    <w:rsid w:val="00F3424A"/>
    <w:rsid w:val="00F91AEB"/>
    <w:rsid w:val="00F96AFB"/>
    <w:rsid w:val="00F971F3"/>
    <w:rsid w:val="00FB367E"/>
    <w:rsid w:val="00FD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014F71"/>
  <w15:docId w15:val="{DF329ED8-B03A-43DF-85AC-F801444B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2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24A"/>
    <w:rPr>
      <w:color w:val="0563C1" w:themeColor="hyperlink"/>
      <w:u w:val="single"/>
    </w:rPr>
  </w:style>
  <w:style w:type="paragraph" w:styleId="a4">
    <w:name w:val="header"/>
    <w:basedOn w:val="a"/>
    <w:link w:val="a5"/>
    <w:uiPriority w:val="99"/>
    <w:unhideWhenUsed/>
    <w:rsid w:val="00D76E22"/>
    <w:pPr>
      <w:tabs>
        <w:tab w:val="center" w:pos="4252"/>
        <w:tab w:val="right" w:pos="8504"/>
      </w:tabs>
      <w:snapToGrid w:val="0"/>
    </w:pPr>
  </w:style>
  <w:style w:type="character" w:customStyle="1" w:styleId="a5">
    <w:name w:val="ヘッダー (文字)"/>
    <w:basedOn w:val="a0"/>
    <w:link w:val="a4"/>
    <w:uiPriority w:val="99"/>
    <w:rsid w:val="00D76E22"/>
  </w:style>
  <w:style w:type="paragraph" w:styleId="a6">
    <w:name w:val="footer"/>
    <w:basedOn w:val="a"/>
    <w:link w:val="a7"/>
    <w:uiPriority w:val="99"/>
    <w:unhideWhenUsed/>
    <w:rsid w:val="00D76E22"/>
    <w:pPr>
      <w:tabs>
        <w:tab w:val="center" w:pos="4252"/>
        <w:tab w:val="right" w:pos="8504"/>
      </w:tabs>
      <w:snapToGrid w:val="0"/>
    </w:pPr>
  </w:style>
  <w:style w:type="character" w:customStyle="1" w:styleId="a7">
    <w:name w:val="フッター (文字)"/>
    <w:basedOn w:val="a0"/>
    <w:link w:val="a6"/>
    <w:uiPriority w:val="99"/>
    <w:rsid w:val="00D76E22"/>
  </w:style>
  <w:style w:type="paragraph" w:styleId="a8">
    <w:name w:val="Balloon Text"/>
    <w:basedOn w:val="a"/>
    <w:link w:val="a9"/>
    <w:uiPriority w:val="99"/>
    <w:semiHidden/>
    <w:unhideWhenUsed/>
    <w:rsid w:val="004D3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C8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97E1A"/>
    <w:pPr>
      <w:jc w:val="center"/>
    </w:pPr>
  </w:style>
  <w:style w:type="character" w:customStyle="1" w:styleId="ab">
    <w:name w:val="記 (文字)"/>
    <w:basedOn w:val="a0"/>
    <w:link w:val="aa"/>
    <w:uiPriority w:val="99"/>
    <w:rsid w:val="00097E1A"/>
  </w:style>
  <w:style w:type="paragraph" w:styleId="ac">
    <w:name w:val="Closing"/>
    <w:basedOn w:val="a"/>
    <w:link w:val="ad"/>
    <w:uiPriority w:val="99"/>
    <w:unhideWhenUsed/>
    <w:rsid w:val="00097E1A"/>
    <w:pPr>
      <w:jc w:val="right"/>
    </w:pPr>
  </w:style>
  <w:style w:type="character" w:customStyle="1" w:styleId="ad">
    <w:name w:val="結語 (文字)"/>
    <w:basedOn w:val="a0"/>
    <w:link w:val="ac"/>
    <w:uiPriority w:val="99"/>
    <w:rsid w:val="00097E1A"/>
  </w:style>
  <w:style w:type="paragraph" w:styleId="ae">
    <w:name w:val="List Paragraph"/>
    <w:basedOn w:val="a"/>
    <w:uiPriority w:val="34"/>
    <w:qFormat/>
    <w:rsid w:val="00097E1A"/>
    <w:pPr>
      <w:ind w:leftChars="400" w:left="840"/>
    </w:pPr>
    <w:rPr>
      <w:rFonts w:asciiTheme="minorHAnsi" w:eastAsiaTheme="minorEastAsia" w:hAnsiTheme="minorHAnsi"/>
      <w:sz w:val="22"/>
    </w:rPr>
  </w:style>
  <w:style w:type="character" w:styleId="af">
    <w:name w:val="annotation reference"/>
    <w:basedOn w:val="a0"/>
    <w:uiPriority w:val="99"/>
    <w:semiHidden/>
    <w:unhideWhenUsed/>
    <w:rsid w:val="00EE327B"/>
    <w:rPr>
      <w:sz w:val="18"/>
      <w:szCs w:val="18"/>
    </w:rPr>
  </w:style>
  <w:style w:type="paragraph" w:styleId="af0">
    <w:name w:val="annotation text"/>
    <w:basedOn w:val="a"/>
    <w:link w:val="af1"/>
    <w:uiPriority w:val="99"/>
    <w:semiHidden/>
    <w:unhideWhenUsed/>
    <w:rsid w:val="00EE327B"/>
    <w:pPr>
      <w:jc w:val="left"/>
    </w:pPr>
  </w:style>
  <w:style w:type="character" w:customStyle="1" w:styleId="af1">
    <w:name w:val="コメント文字列 (文字)"/>
    <w:basedOn w:val="a0"/>
    <w:link w:val="af0"/>
    <w:uiPriority w:val="99"/>
    <w:semiHidden/>
    <w:rsid w:val="00EE327B"/>
  </w:style>
  <w:style w:type="paragraph" w:styleId="af2">
    <w:name w:val="annotation subject"/>
    <w:basedOn w:val="af0"/>
    <w:next w:val="af0"/>
    <w:link w:val="af3"/>
    <w:uiPriority w:val="99"/>
    <w:semiHidden/>
    <w:unhideWhenUsed/>
    <w:rsid w:val="00EE327B"/>
    <w:rPr>
      <w:b/>
      <w:bCs/>
    </w:rPr>
  </w:style>
  <w:style w:type="character" w:customStyle="1" w:styleId="af3">
    <w:name w:val="コメント内容 (文字)"/>
    <w:basedOn w:val="af1"/>
    <w:link w:val="af2"/>
    <w:uiPriority w:val="99"/>
    <w:semiHidden/>
    <w:rsid w:val="00EE327B"/>
    <w:rPr>
      <w:b/>
      <w:bCs/>
    </w:rPr>
  </w:style>
  <w:style w:type="character" w:customStyle="1" w:styleId="1">
    <w:name w:val="未解決のメンション1"/>
    <w:basedOn w:val="a0"/>
    <w:uiPriority w:val="99"/>
    <w:semiHidden/>
    <w:unhideWhenUsed/>
    <w:rsid w:val="00ED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XpyKkpEAVmxZtPn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765C-1974-41D4-9DF7-E4C3A421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PTA研修会</cp:lastModifiedBy>
  <cp:revision>2</cp:revision>
  <cp:lastPrinted>2019-08-19T05:19:00Z</cp:lastPrinted>
  <dcterms:created xsi:type="dcterms:W3CDTF">2019-09-13T04:26:00Z</dcterms:created>
  <dcterms:modified xsi:type="dcterms:W3CDTF">2019-09-13T04:26:00Z</dcterms:modified>
</cp:coreProperties>
</file>